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51BE" w14:textId="5AFB09D5" w:rsidR="00291E98" w:rsidRPr="008615C2" w:rsidRDefault="00291E98" w:rsidP="137DED9A">
      <w:pPr>
        <w:pStyle w:val="Title"/>
        <w:tabs>
          <w:tab w:val="left" w:pos="3435"/>
        </w:tabs>
        <w:ind w:left="0"/>
        <w:jc w:val="left"/>
      </w:pPr>
    </w:p>
    <w:p w14:paraId="2135EFEA" w14:textId="3B919AB1" w:rsidR="00291E98" w:rsidRPr="006C4860" w:rsidRDefault="137DED9A" w:rsidP="137DED9A">
      <w:pPr>
        <w:pStyle w:val="Title"/>
        <w:tabs>
          <w:tab w:val="left" w:pos="3435"/>
        </w:tabs>
        <w:ind w:left="0"/>
        <w:rPr>
          <w:rFonts w:asciiTheme="minorHAnsi" w:hAnsiTheme="minorHAnsi" w:cstheme="minorBidi"/>
          <w:b/>
          <w:bCs/>
          <w:sz w:val="44"/>
          <w:szCs w:val="44"/>
        </w:rPr>
      </w:pPr>
      <w:r>
        <w:rPr>
          <w:noProof/>
        </w:rPr>
        <w:drawing>
          <wp:inline distT="0" distB="0" distL="0" distR="0" wp14:anchorId="4F22171E" wp14:editId="2835AB8D">
            <wp:extent cx="710256" cy="885825"/>
            <wp:effectExtent l="0" t="0" r="0" b="0"/>
            <wp:docPr id="852809791" name="Picture 85280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0256" cy="885825"/>
                    </a:xfrm>
                    <a:prstGeom prst="rect">
                      <a:avLst/>
                    </a:prstGeom>
                  </pic:spPr>
                </pic:pic>
              </a:graphicData>
            </a:graphic>
          </wp:inline>
        </w:drawing>
      </w:r>
      <w:r w:rsidR="008615C2">
        <w:br/>
      </w:r>
      <w:r w:rsidR="00291E98" w:rsidRPr="006C4860">
        <w:rPr>
          <w:rFonts w:asciiTheme="minorHAnsi" w:hAnsiTheme="minorHAnsi" w:cstheme="minorBidi"/>
          <w:b/>
          <w:bCs/>
          <w:sz w:val="44"/>
          <w:szCs w:val="44"/>
        </w:rPr>
        <w:t xml:space="preserve">Glendale Technology High School </w:t>
      </w:r>
    </w:p>
    <w:p w14:paraId="2F366DA5" w14:textId="62A1D0BA" w:rsidR="00291E98" w:rsidRPr="006C4860" w:rsidRDefault="00291E98" w:rsidP="2F80110F">
      <w:pPr>
        <w:pStyle w:val="Title"/>
        <w:tabs>
          <w:tab w:val="left" w:pos="3435"/>
        </w:tabs>
        <w:ind w:left="0"/>
        <w:rPr>
          <w:rFonts w:asciiTheme="minorHAnsi" w:hAnsiTheme="minorHAnsi" w:cstheme="minorBidi"/>
          <w:b/>
          <w:bCs/>
          <w:sz w:val="44"/>
          <w:szCs w:val="44"/>
        </w:rPr>
      </w:pPr>
      <w:r w:rsidRPr="006C4860">
        <w:rPr>
          <w:rFonts w:asciiTheme="minorHAnsi" w:hAnsiTheme="minorHAnsi" w:cstheme="minorBidi"/>
          <w:b/>
          <w:bCs/>
          <w:sz w:val="44"/>
          <w:szCs w:val="44"/>
        </w:rPr>
        <w:t xml:space="preserve">Sport Information – Years </w:t>
      </w:r>
      <w:r w:rsidR="26CEC2BC" w:rsidRPr="006C4860">
        <w:rPr>
          <w:rFonts w:asciiTheme="minorHAnsi" w:hAnsiTheme="minorHAnsi" w:cstheme="minorBidi"/>
          <w:b/>
          <w:bCs/>
          <w:sz w:val="44"/>
          <w:szCs w:val="44"/>
        </w:rPr>
        <w:t>7</w:t>
      </w:r>
      <w:r w:rsidRPr="006C4860">
        <w:rPr>
          <w:rFonts w:asciiTheme="minorHAnsi" w:hAnsiTheme="minorHAnsi" w:cstheme="minorBidi"/>
          <w:b/>
          <w:bCs/>
          <w:sz w:val="44"/>
          <w:szCs w:val="44"/>
        </w:rPr>
        <w:t>-10</w:t>
      </w:r>
    </w:p>
    <w:p w14:paraId="03DA41D5" w14:textId="139B9F59" w:rsidR="47CF087B" w:rsidRPr="006C4860" w:rsidRDefault="47CF087B" w:rsidP="206AAEDF">
      <w:pPr>
        <w:pStyle w:val="Title"/>
        <w:tabs>
          <w:tab w:val="left" w:pos="3435"/>
        </w:tabs>
        <w:ind w:left="0"/>
        <w:rPr>
          <w:rFonts w:asciiTheme="minorHAnsi" w:hAnsiTheme="minorHAnsi" w:cstheme="minorBidi"/>
          <w:b/>
          <w:bCs/>
          <w:sz w:val="44"/>
          <w:szCs w:val="44"/>
        </w:rPr>
      </w:pPr>
      <w:r w:rsidRPr="006C4860">
        <w:rPr>
          <w:rFonts w:asciiTheme="minorHAnsi" w:hAnsiTheme="minorHAnsi" w:cstheme="minorBidi"/>
          <w:b/>
          <w:bCs/>
          <w:sz w:val="44"/>
          <w:szCs w:val="44"/>
        </w:rPr>
        <w:t xml:space="preserve">Term </w:t>
      </w:r>
      <w:r w:rsidR="336B785F" w:rsidRPr="006C4860">
        <w:rPr>
          <w:rFonts w:asciiTheme="minorHAnsi" w:hAnsiTheme="minorHAnsi" w:cstheme="minorBidi"/>
          <w:b/>
          <w:bCs/>
          <w:sz w:val="44"/>
          <w:szCs w:val="44"/>
        </w:rPr>
        <w:t>2</w:t>
      </w:r>
      <w:r w:rsidRPr="006C4860">
        <w:rPr>
          <w:rFonts w:asciiTheme="minorHAnsi" w:hAnsiTheme="minorHAnsi" w:cstheme="minorBidi"/>
          <w:b/>
          <w:bCs/>
          <w:sz w:val="44"/>
          <w:szCs w:val="44"/>
        </w:rPr>
        <w:t>, 202</w:t>
      </w:r>
      <w:r w:rsidR="7CC2FE89" w:rsidRPr="006C4860">
        <w:rPr>
          <w:rFonts w:asciiTheme="minorHAnsi" w:hAnsiTheme="minorHAnsi" w:cstheme="minorBidi"/>
          <w:b/>
          <w:bCs/>
          <w:sz w:val="44"/>
          <w:szCs w:val="44"/>
        </w:rPr>
        <w:t>4</w:t>
      </w:r>
    </w:p>
    <w:p w14:paraId="3938B891" w14:textId="39032DE5" w:rsidR="00263CC4" w:rsidRPr="008615C2" w:rsidRDefault="00263CC4" w:rsidP="206AAEDF">
      <w:pPr>
        <w:rPr>
          <w:rFonts w:eastAsiaTheme="minorEastAsia"/>
        </w:rPr>
      </w:pPr>
      <w:r w:rsidRPr="206AAEDF">
        <w:rPr>
          <w:rFonts w:eastAsiaTheme="minorEastAsia"/>
        </w:rPr>
        <w:t>Dear Parents/</w:t>
      </w:r>
      <w:r w:rsidR="003F5712" w:rsidRPr="206AAEDF">
        <w:rPr>
          <w:rFonts w:eastAsiaTheme="minorEastAsia"/>
        </w:rPr>
        <w:t>Carers/</w:t>
      </w:r>
      <w:r w:rsidRPr="206AAEDF">
        <w:rPr>
          <w:rFonts w:eastAsiaTheme="minorEastAsia"/>
        </w:rPr>
        <w:t xml:space="preserve">Guardians, </w:t>
      </w:r>
    </w:p>
    <w:p w14:paraId="4D20D636" w14:textId="21C021E6" w:rsidR="47CF087B" w:rsidRDefault="28D4D139" w:rsidP="206AAEDF">
      <w:pPr>
        <w:rPr>
          <w:rFonts w:eastAsiaTheme="minorEastAsia"/>
        </w:rPr>
      </w:pPr>
      <w:r w:rsidRPr="2F80110F">
        <w:rPr>
          <w:rFonts w:eastAsiaTheme="minorEastAsia"/>
        </w:rPr>
        <w:t xml:space="preserve">The new rotation of sport for Term </w:t>
      </w:r>
      <w:r w:rsidR="47D27A06" w:rsidRPr="2F80110F">
        <w:rPr>
          <w:rFonts w:eastAsiaTheme="minorEastAsia"/>
        </w:rPr>
        <w:t>2</w:t>
      </w:r>
      <w:r w:rsidRPr="2F80110F">
        <w:rPr>
          <w:rFonts w:eastAsiaTheme="minorEastAsia"/>
        </w:rPr>
        <w:t xml:space="preserve"> will commence on </w:t>
      </w:r>
      <w:r w:rsidR="00473122" w:rsidRPr="2F80110F">
        <w:rPr>
          <w:rFonts w:eastAsiaTheme="minorEastAsia"/>
        </w:rPr>
        <w:t xml:space="preserve">Thursday </w:t>
      </w:r>
      <w:r w:rsidR="50740720" w:rsidRPr="2F80110F">
        <w:rPr>
          <w:rFonts w:eastAsiaTheme="minorEastAsia"/>
        </w:rPr>
        <w:t>2</w:t>
      </w:r>
      <w:r w:rsidR="50740720" w:rsidRPr="2F80110F">
        <w:rPr>
          <w:rFonts w:eastAsiaTheme="minorEastAsia"/>
          <w:vertAlign w:val="superscript"/>
        </w:rPr>
        <w:t>nd</w:t>
      </w:r>
      <w:r w:rsidR="50740720" w:rsidRPr="2F80110F">
        <w:rPr>
          <w:rFonts w:eastAsiaTheme="minorEastAsia"/>
        </w:rPr>
        <w:t xml:space="preserve"> May</w:t>
      </w:r>
      <w:r w:rsidRPr="2F80110F">
        <w:rPr>
          <w:rFonts w:eastAsiaTheme="minorEastAsia"/>
        </w:rPr>
        <w:t xml:space="preserve"> (Week </w:t>
      </w:r>
      <w:r w:rsidR="76AF207A" w:rsidRPr="2F80110F">
        <w:rPr>
          <w:rFonts w:eastAsiaTheme="minorEastAsia"/>
        </w:rPr>
        <w:t>1</w:t>
      </w:r>
      <w:r w:rsidRPr="2F80110F">
        <w:rPr>
          <w:rFonts w:eastAsiaTheme="minorEastAsia"/>
        </w:rPr>
        <w:t>)</w:t>
      </w:r>
      <w:r w:rsidR="6EAA91C7" w:rsidRPr="2F80110F">
        <w:rPr>
          <w:rFonts w:eastAsiaTheme="minorEastAsia"/>
        </w:rPr>
        <w:t xml:space="preserve">, for </w:t>
      </w:r>
      <w:r w:rsidR="1073901B" w:rsidRPr="2F80110F">
        <w:rPr>
          <w:rFonts w:eastAsiaTheme="minorEastAsia"/>
        </w:rPr>
        <w:t>10</w:t>
      </w:r>
      <w:r w:rsidR="6EAA91C7" w:rsidRPr="2F80110F">
        <w:rPr>
          <w:rFonts w:eastAsiaTheme="minorEastAsia"/>
        </w:rPr>
        <w:t xml:space="preserve"> weeks</w:t>
      </w:r>
      <w:r w:rsidR="25A3CD76" w:rsidRPr="2F80110F">
        <w:rPr>
          <w:rFonts w:eastAsiaTheme="minorEastAsia"/>
        </w:rPr>
        <w:t xml:space="preserve">, including Thursday </w:t>
      </w:r>
      <w:r w:rsidR="2C80952E" w:rsidRPr="2F80110F">
        <w:rPr>
          <w:rFonts w:eastAsiaTheme="minorEastAsia"/>
        </w:rPr>
        <w:t>4</w:t>
      </w:r>
      <w:r w:rsidR="2C80952E" w:rsidRPr="2F80110F">
        <w:rPr>
          <w:rFonts w:eastAsiaTheme="minorEastAsia"/>
          <w:vertAlign w:val="superscript"/>
        </w:rPr>
        <w:t>th</w:t>
      </w:r>
      <w:r w:rsidR="2C80952E" w:rsidRPr="2F80110F">
        <w:rPr>
          <w:rFonts w:eastAsiaTheme="minorEastAsia"/>
        </w:rPr>
        <w:t xml:space="preserve"> July</w:t>
      </w:r>
      <w:r w:rsidR="25A3CD76" w:rsidRPr="2F80110F">
        <w:rPr>
          <w:rFonts w:eastAsiaTheme="minorEastAsia"/>
        </w:rPr>
        <w:t xml:space="preserve"> (Week 1</w:t>
      </w:r>
      <w:r w:rsidR="31EB96FE" w:rsidRPr="2F80110F">
        <w:rPr>
          <w:rFonts w:eastAsiaTheme="minorEastAsia"/>
        </w:rPr>
        <w:t>0</w:t>
      </w:r>
      <w:r w:rsidR="25A3CD76" w:rsidRPr="2F80110F">
        <w:rPr>
          <w:rFonts w:eastAsiaTheme="minorEastAsia"/>
        </w:rPr>
        <w:t>).</w:t>
      </w:r>
      <w:r>
        <w:br/>
      </w:r>
      <w:r>
        <w:br/>
      </w:r>
      <w:r w:rsidR="00033E07" w:rsidRPr="00D30408">
        <w:rPr>
          <w:rFonts w:eastAsiaTheme="minorEastAsia"/>
        </w:rPr>
        <w:t xml:space="preserve">At </w:t>
      </w:r>
      <w:r w:rsidR="00033E07" w:rsidRPr="00D30408">
        <w:rPr>
          <w:rFonts w:eastAsiaTheme="minorEastAsia"/>
          <w:b/>
          <w:bCs/>
        </w:rPr>
        <w:t>3.</w:t>
      </w:r>
      <w:r w:rsidR="007E7BBE" w:rsidRPr="00D30408">
        <w:rPr>
          <w:rFonts w:eastAsiaTheme="minorEastAsia"/>
          <w:b/>
          <w:bCs/>
        </w:rPr>
        <w:t>1</w:t>
      </w:r>
      <w:r w:rsidR="00033E07" w:rsidRPr="00D30408">
        <w:rPr>
          <w:rFonts w:eastAsiaTheme="minorEastAsia"/>
          <w:b/>
          <w:bCs/>
        </w:rPr>
        <w:t xml:space="preserve">5pm, </w:t>
      </w:r>
      <w:r w:rsidR="00473122" w:rsidRPr="00D30408">
        <w:rPr>
          <w:rFonts w:eastAsiaTheme="minorEastAsia"/>
          <w:b/>
          <w:bCs/>
        </w:rPr>
        <w:t xml:space="preserve">Monday </w:t>
      </w:r>
      <w:r w:rsidR="08B255EE" w:rsidRPr="00D30408">
        <w:rPr>
          <w:rFonts w:eastAsiaTheme="minorEastAsia"/>
          <w:b/>
          <w:bCs/>
        </w:rPr>
        <w:t>25</w:t>
      </w:r>
      <w:r w:rsidR="08B255EE" w:rsidRPr="00D30408">
        <w:rPr>
          <w:rFonts w:eastAsiaTheme="minorEastAsia"/>
          <w:b/>
          <w:bCs/>
          <w:vertAlign w:val="superscript"/>
        </w:rPr>
        <w:t>th</w:t>
      </w:r>
      <w:r w:rsidR="08B255EE" w:rsidRPr="00D30408">
        <w:rPr>
          <w:rFonts w:eastAsiaTheme="minorEastAsia"/>
          <w:b/>
          <w:bCs/>
        </w:rPr>
        <w:t xml:space="preserve"> March</w:t>
      </w:r>
      <w:r w:rsidR="007E7BBE" w:rsidRPr="00D30408">
        <w:rPr>
          <w:rFonts w:eastAsiaTheme="minorEastAsia"/>
        </w:rPr>
        <w:t>,</w:t>
      </w:r>
      <w:r w:rsidRPr="2F80110F">
        <w:rPr>
          <w:rFonts w:eastAsiaTheme="minorEastAsia"/>
        </w:rPr>
        <w:t xml:space="preserve"> families and students will receive an email providing a link to make sport selections.</w:t>
      </w:r>
      <w:r w:rsidR="00982666" w:rsidRPr="2F80110F">
        <w:rPr>
          <w:rFonts w:eastAsiaTheme="minorEastAsia"/>
        </w:rPr>
        <w:t xml:space="preserve"> </w:t>
      </w:r>
      <w:r w:rsidR="47CF087B" w:rsidRPr="2F80110F">
        <w:rPr>
          <w:rFonts w:eastAsiaTheme="minorEastAsia"/>
        </w:rPr>
        <w:t>Through this link, you will need to:</w:t>
      </w:r>
    </w:p>
    <w:p w14:paraId="65CCC1B9" w14:textId="460FC1E9" w:rsidR="009B2F17" w:rsidRDefault="68C82D85" w:rsidP="206AAEDF">
      <w:pPr>
        <w:pStyle w:val="ListParagraph"/>
        <w:numPr>
          <w:ilvl w:val="0"/>
          <w:numId w:val="3"/>
        </w:numPr>
        <w:rPr>
          <w:rFonts w:ascii="Calibri" w:eastAsia="Calibri" w:hAnsi="Calibri" w:cs="Calibri"/>
          <w:color w:val="000000" w:themeColor="text1"/>
        </w:rPr>
      </w:pPr>
      <w:r w:rsidRPr="206AAEDF">
        <w:rPr>
          <w:rFonts w:ascii="Calibri" w:eastAsia="Calibri" w:hAnsi="Calibri" w:cs="Calibri"/>
          <w:color w:val="000000" w:themeColor="text1"/>
        </w:rPr>
        <w:t>Select the preferred sport and payment method.</w:t>
      </w:r>
    </w:p>
    <w:p w14:paraId="4B96E768" w14:textId="62BDD66F" w:rsidR="009B2F17" w:rsidRDefault="68C82D85" w:rsidP="206AAEDF">
      <w:pPr>
        <w:pStyle w:val="ListParagraph"/>
        <w:numPr>
          <w:ilvl w:val="0"/>
          <w:numId w:val="3"/>
        </w:numPr>
        <w:spacing w:line="257" w:lineRule="auto"/>
        <w:rPr>
          <w:rFonts w:ascii="Calibri" w:eastAsia="Calibri" w:hAnsi="Calibri" w:cs="Calibri"/>
          <w:color w:val="000000" w:themeColor="text1"/>
        </w:rPr>
      </w:pPr>
      <w:r w:rsidRPr="206AAEDF">
        <w:rPr>
          <w:rFonts w:ascii="Calibri" w:eastAsia="Calibri" w:hAnsi="Calibri" w:cs="Calibri"/>
          <w:color w:val="000000" w:themeColor="text1"/>
        </w:rPr>
        <w:t>Make the payment (if required) via the school website or select to pay at school (cash or card).</w:t>
      </w:r>
      <w:r w:rsidR="000224C3">
        <w:rPr>
          <w:rFonts w:ascii="Calibri" w:eastAsia="Calibri" w:hAnsi="Calibri" w:cs="Calibri"/>
          <w:color w:val="000000" w:themeColor="text1"/>
        </w:rPr>
        <w:t xml:space="preserve"> Payments are not accepted prior to this time. </w:t>
      </w:r>
    </w:p>
    <w:p w14:paraId="610B5C4B" w14:textId="4D932722" w:rsidR="009B2F17" w:rsidRDefault="68C82D85" w:rsidP="206AAEDF">
      <w:pPr>
        <w:pStyle w:val="ListParagraph"/>
        <w:numPr>
          <w:ilvl w:val="0"/>
          <w:numId w:val="3"/>
        </w:numPr>
        <w:spacing w:line="257" w:lineRule="auto"/>
        <w:rPr>
          <w:rFonts w:ascii="Calibri" w:eastAsia="Calibri" w:hAnsi="Calibri" w:cs="Calibri"/>
          <w:color w:val="000000" w:themeColor="text1"/>
        </w:rPr>
      </w:pPr>
      <w:r w:rsidRPr="206AAEDF">
        <w:rPr>
          <w:rFonts w:ascii="Calibri" w:eastAsia="Calibri" w:hAnsi="Calibri" w:cs="Calibri"/>
          <w:color w:val="000000" w:themeColor="text1"/>
        </w:rPr>
        <w:t>Complete and hand in the signed permission note and any venue waivers (if required) to Student Services.</w:t>
      </w:r>
    </w:p>
    <w:p w14:paraId="2D494184" w14:textId="03C8255F" w:rsidR="009B2F17" w:rsidRDefault="68C82D85" w:rsidP="206AAEDF">
      <w:pPr>
        <w:rPr>
          <w:rFonts w:ascii="Calibri" w:eastAsia="Calibri" w:hAnsi="Calibri" w:cs="Calibri"/>
          <w:color w:val="000000" w:themeColor="text1"/>
        </w:rPr>
      </w:pPr>
      <w:r w:rsidRPr="00344CB2">
        <w:rPr>
          <w:rFonts w:ascii="Calibri" w:eastAsia="Calibri" w:hAnsi="Calibri" w:cs="Calibri"/>
          <w:b/>
          <w:bCs/>
          <w:color w:val="000000" w:themeColor="text1"/>
        </w:rPr>
        <w:t>To ensure the selection is accepted, both payment and required notes MUST be received within 48 hours of submitting your online form</w:t>
      </w:r>
      <w:r w:rsidRPr="00344CB2">
        <w:rPr>
          <w:rFonts w:ascii="Calibri" w:eastAsia="Calibri" w:hAnsi="Calibri" w:cs="Calibri"/>
          <w:color w:val="000000" w:themeColor="text1"/>
        </w:rPr>
        <w:t xml:space="preserve"> – if they are</w:t>
      </w:r>
      <w:r w:rsidRPr="206AAEDF">
        <w:rPr>
          <w:rFonts w:ascii="Calibri" w:eastAsia="Calibri" w:hAnsi="Calibri" w:cs="Calibri"/>
          <w:color w:val="000000" w:themeColor="text1"/>
        </w:rPr>
        <w:t xml:space="preserve"> not received in this time, the place will be opened, and you will need to make a new selection. Payment without selecting your sport via the form does not secure your spot. All notes and waivers are available on the GTHS website and at the Student Services office.</w:t>
      </w:r>
    </w:p>
    <w:p w14:paraId="1C3D70B3" w14:textId="5F609D38" w:rsidR="009B2F17" w:rsidRDefault="68C82D85" w:rsidP="206AAEDF">
      <w:pPr>
        <w:rPr>
          <w:rFonts w:ascii="Calibri" w:eastAsia="Calibri" w:hAnsi="Calibri" w:cs="Calibri"/>
          <w:color w:val="000000" w:themeColor="text1"/>
        </w:rPr>
      </w:pPr>
      <w:r w:rsidRPr="206AAEDF">
        <w:rPr>
          <w:rFonts w:ascii="Calibri" w:eastAsia="Calibri" w:hAnsi="Calibri" w:cs="Calibri"/>
          <w:color w:val="000000" w:themeColor="text1"/>
        </w:rPr>
        <w:t>Sport choices are on a ‘first come, first served’ basis – once a sport is full it will be removed from the online form and students will need to select an available sport.</w:t>
      </w:r>
    </w:p>
    <w:p w14:paraId="51C1E532" w14:textId="26E49B47" w:rsidR="009B2F17" w:rsidRDefault="68C82D85" w:rsidP="206AAEDF">
      <w:pPr>
        <w:rPr>
          <w:rFonts w:ascii="Calibri" w:eastAsia="Calibri" w:hAnsi="Calibri" w:cs="Calibri"/>
          <w:color w:val="000000" w:themeColor="text1"/>
        </w:rPr>
      </w:pPr>
      <w:r w:rsidRPr="206AAEDF">
        <w:rPr>
          <w:rFonts w:ascii="Calibri" w:eastAsia="Calibri" w:hAnsi="Calibri" w:cs="Calibri"/>
          <w:color w:val="000000" w:themeColor="text1"/>
        </w:rPr>
        <w:t>Students attending sport off site will require parental/carer permission (note attached) to attend. This is mandatory under the State Sport Policy and some sports require further venue waivers (see over for details).</w:t>
      </w:r>
    </w:p>
    <w:p w14:paraId="30FC06DC" w14:textId="445D2A50" w:rsidR="009B2F17" w:rsidRDefault="68C82D85" w:rsidP="206AAEDF">
      <w:pPr>
        <w:rPr>
          <w:rFonts w:ascii="Calibri" w:eastAsia="Calibri" w:hAnsi="Calibri" w:cs="Calibri"/>
          <w:color w:val="000000" w:themeColor="text1"/>
        </w:rPr>
      </w:pPr>
      <w:r w:rsidRPr="206AAEDF">
        <w:rPr>
          <w:rFonts w:ascii="Calibri" w:eastAsia="Calibri" w:hAnsi="Calibri" w:cs="Calibri"/>
          <w:b/>
          <w:bCs/>
          <w:color w:val="000000" w:themeColor="text1"/>
        </w:rPr>
        <w:t>Cost</w:t>
      </w:r>
      <w:r w:rsidR="009B2F17">
        <w:br/>
      </w:r>
      <w:r w:rsidRPr="206AAEDF">
        <w:rPr>
          <w:rFonts w:ascii="Calibri" w:eastAsia="Calibri" w:hAnsi="Calibri" w:cs="Calibri"/>
          <w:color w:val="000000" w:themeColor="text1"/>
        </w:rPr>
        <w:t>Due to rising fuel prices and the shortage of bus drivers across NSW, all bus companies have substantially increased their hire fees. As a result, the price per student for any School Sport that involves the use of a chartered bus, continues to rise. We understand that this change may result in fewer students participating in offsite sports that require the use of a bus, and so, we have increased the number of free sports options that students can elect to take part in onsite or within walking distance of the school.</w:t>
      </w:r>
    </w:p>
    <w:p w14:paraId="295416A8" w14:textId="38D2D28A" w:rsidR="009B2F17" w:rsidRDefault="68C82D85" w:rsidP="3FA347B2">
      <w:pPr>
        <w:rPr>
          <w:rFonts w:ascii="Calibri" w:eastAsia="Calibri" w:hAnsi="Calibri" w:cs="Calibri"/>
          <w:color w:val="000000" w:themeColor="text1"/>
        </w:rPr>
      </w:pPr>
      <w:r w:rsidRPr="3FA347B2">
        <w:rPr>
          <w:rFonts w:ascii="Calibri" w:eastAsia="Calibri" w:hAnsi="Calibri" w:cs="Calibri"/>
          <w:color w:val="000000" w:themeColor="text1"/>
        </w:rPr>
        <w:t xml:space="preserve">All sports requiring bus transport incur an </w:t>
      </w:r>
      <w:r w:rsidRPr="00B10B32">
        <w:rPr>
          <w:rFonts w:ascii="Calibri" w:eastAsia="Calibri" w:hAnsi="Calibri" w:cs="Calibri"/>
          <w:color w:val="000000" w:themeColor="text1"/>
        </w:rPr>
        <w:t xml:space="preserve">upfront fee of </w:t>
      </w:r>
      <w:r w:rsidRPr="00B10B32">
        <w:rPr>
          <w:rFonts w:ascii="Calibri" w:eastAsia="Calibri" w:hAnsi="Calibri" w:cs="Calibri"/>
          <w:b/>
          <w:bCs/>
          <w:color w:val="000000" w:themeColor="text1"/>
        </w:rPr>
        <w:t>$</w:t>
      </w:r>
      <w:r w:rsidR="7099FB68" w:rsidRPr="00B10B32">
        <w:rPr>
          <w:rFonts w:ascii="Calibri" w:eastAsia="Calibri" w:hAnsi="Calibri" w:cs="Calibri"/>
          <w:b/>
          <w:bCs/>
          <w:color w:val="000000" w:themeColor="text1"/>
        </w:rPr>
        <w:t>80</w:t>
      </w:r>
      <w:r w:rsidRPr="00B10B32">
        <w:rPr>
          <w:rFonts w:ascii="Calibri" w:eastAsia="Calibri" w:hAnsi="Calibri" w:cs="Calibri"/>
          <w:b/>
          <w:bCs/>
          <w:color w:val="000000" w:themeColor="text1"/>
        </w:rPr>
        <w:t xml:space="preserve"> </w:t>
      </w:r>
      <w:r w:rsidRPr="00B10B32">
        <w:rPr>
          <w:rFonts w:ascii="Calibri" w:eastAsia="Calibri" w:hAnsi="Calibri" w:cs="Calibri"/>
          <w:color w:val="000000" w:themeColor="text1"/>
        </w:rPr>
        <w:t>for</w:t>
      </w:r>
      <w:r w:rsidRPr="3FA347B2">
        <w:rPr>
          <w:rFonts w:ascii="Calibri" w:eastAsia="Calibri" w:hAnsi="Calibri" w:cs="Calibri"/>
          <w:color w:val="000000" w:themeColor="text1"/>
        </w:rPr>
        <w:t xml:space="preserve"> the </w:t>
      </w:r>
      <w:r w:rsidR="21B2F05B" w:rsidRPr="3FA347B2">
        <w:rPr>
          <w:rFonts w:ascii="Calibri" w:eastAsia="Calibri" w:hAnsi="Calibri" w:cs="Calibri"/>
          <w:color w:val="000000" w:themeColor="text1"/>
        </w:rPr>
        <w:t>10</w:t>
      </w:r>
      <w:r w:rsidRPr="3FA347B2">
        <w:rPr>
          <w:rFonts w:ascii="Calibri" w:eastAsia="Calibri" w:hAnsi="Calibri" w:cs="Calibri"/>
          <w:color w:val="000000" w:themeColor="text1"/>
        </w:rPr>
        <w:t xml:space="preserve"> weeks. Some sports also incur a weekly venue fee (see over for further information). Please consider this when you are making your choices. </w:t>
      </w:r>
    </w:p>
    <w:p w14:paraId="2DBAD3BE" w14:textId="311DA1E3" w:rsidR="009B2F17" w:rsidRDefault="68C82D85" w:rsidP="206AAEDF">
      <w:pPr>
        <w:rPr>
          <w:rFonts w:ascii="Calibri" w:eastAsia="Calibri" w:hAnsi="Calibri" w:cs="Calibri"/>
          <w:color w:val="000000" w:themeColor="text1"/>
        </w:rPr>
      </w:pPr>
      <w:r w:rsidRPr="206AAEDF">
        <w:rPr>
          <w:rFonts w:ascii="Calibri" w:eastAsia="Calibri" w:hAnsi="Calibri" w:cs="Calibri"/>
          <w:color w:val="000000" w:themeColor="text1"/>
        </w:rPr>
        <w:t xml:space="preserve">If a student is unable to pay their weekly venue fee, they must report to myself (Mrs Irish), in the PDHPE staffroom </w:t>
      </w:r>
      <w:r w:rsidRPr="206AAEDF">
        <w:rPr>
          <w:rFonts w:ascii="Calibri" w:eastAsia="Calibri" w:hAnsi="Calibri" w:cs="Calibri"/>
          <w:b/>
          <w:bCs/>
          <w:color w:val="000000" w:themeColor="text1"/>
        </w:rPr>
        <w:t>prior to roll call</w:t>
      </w:r>
      <w:r w:rsidRPr="206AAEDF">
        <w:rPr>
          <w:rFonts w:ascii="Calibri" w:eastAsia="Calibri" w:hAnsi="Calibri" w:cs="Calibri"/>
          <w:color w:val="000000" w:themeColor="text1"/>
        </w:rPr>
        <w:t xml:space="preserve"> on sports day for placement in an alternate school sport for the week.</w:t>
      </w:r>
    </w:p>
    <w:p w14:paraId="68633672" w14:textId="424AFFEA" w:rsidR="009B2F17" w:rsidRDefault="68C82D85" w:rsidP="2F80110F">
      <w:pPr>
        <w:rPr>
          <w:rFonts w:ascii="Calibri" w:eastAsia="Calibri" w:hAnsi="Calibri" w:cs="Calibri"/>
          <w:color w:val="000000" w:themeColor="text1"/>
        </w:rPr>
      </w:pPr>
      <w:r w:rsidRPr="00344CB2">
        <w:rPr>
          <w:rStyle w:val="normaltextrun"/>
          <w:rFonts w:ascii="Calibri" w:eastAsia="Calibri" w:hAnsi="Calibri" w:cs="Calibri"/>
          <w:color w:val="000000" w:themeColor="text1"/>
        </w:rPr>
        <w:t xml:space="preserve">The following sports are currently on offer and will only run if there is enough interest. All choices must be finalised by </w:t>
      </w:r>
      <w:r w:rsidRPr="00344CB2">
        <w:rPr>
          <w:rFonts w:ascii="Calibri" w:eastAsia="Calibri" w:hAnsi="Calibri" w:cs="Calibri"/>
          <w:b/>
          <w:bCs/>
          <w:color w:val="000000" w:themeColor="text1"/>
        </w:rPr>
        <w:t xml:space="preserve">3:15pm, </w:t>
      </w:r>
      <w:r w:rsidR="744DC32C" w:rsidRPr="00344CB2">
        <w:rPr>
          <w:rFonts w:ascii="Calibri" w:eastAsia="Calibri" w:hAnsi="Calibri" w:cs="Calibri"/>
          <w:b/>
          <w:bCs/>
          <w:color w:val="000000" w:themeColor="text1"/>
        </w:rPr>
        <w:t>Tuesday 2</w:t>
      </w:r>
      <w:r w:rsidR="744DC32C" w:rsidRPr="00344CB2">
        <w:rPr>
          <w:rFonts w:ascii="Calibri" w:eastAsia="Calibri" w:hAnsi="Calibri" w:cs="Calibri"/>
          <w:b/>
          <w:bCs/>
          <w:color w:val="000000" w:themeColor="text1"/>
          <w:vertAlign w:val="superscript"/>
        </w:rPr>
        <w:t>nd</w:t>
      </w:r>
      <w:r w:rsidR="744DC32C" w:rsidRPr="00344CB2">
        <w:rPr>
          <w:rFonts w:ascii="Calibri" w:eastAsia="Calibri" w:hAnsi="Calibri" w:cs="Calibri"/>
          <w:b/>
          <w:bCs/>
          <w:color w:val="000000" w:themeColor="text1"/>
        </w:rPr>
        <w:t xml:space="preserve"> April</w:t>
      </w:r>
      <w:r w:rsidRPr="00344CB2">
        <w:rPr>
          <w:rFonts w:ascii="Calibri" w:eastAsia="Calibri" w:hAnsi="Calibri" w:cs="Calibri"/>
          <w:b/>
          <w:bCs/>
          <w:color w:val="000000" w:themeColor="text1"/>
        </w:rPr>
        <w:t xml:space="preserve">, </w:t>
      </w:r>
      <w:r w:rsidRPr="00344CB2">
        <w:rPr>
          <w:rFonts w:ascii="Calibri" w:eastAsia="Calibri" w:hAnsi="Calibri" w:cs="Calibri"/>
          <w:color w:val="000000" w:themeColor="text1"/>
        </w:rPr>
        <w:t>when</w:t>
      </w:r>
      <w:r w:rsidRPr="2F80110F">
        <w:rPr>
          <w:rFonts w:ascii="Calibri" w:eastAsia="Calibri" w:hAnsi="Calibri" w:cs="Calibri"/>
          <w:color w:val="000000" w:themeColor="text1"/>
        </w:rPr>
        <w:t xml:space="preserve"> the online form will close.</w:t>
      </w:r>
    </w:p>
    <w:p w14:paraId="0FAEB58F" w14:textId="794E7395" w:rsidR="009B2F17" w:rsidRDefault="68C82D85" w:rsidP="206AAEDF">
      <w:pPr>
        <w:rPr>
          <w:rFonts w:ascii="Calibri" w:eastAsia="Calibri" w:hAnsi="Calibri" w:cs="Calibri"/>
          <w:color w:val="000000" w:themeColor="text1"/>
        </w:rPr>
      </w:pPr>
      <w:r w:rsidRPr="206AAEDF">
        <w:rPr>
          <w:rFonts w:ascii="Calibri" w:eastAsia="Calibri" w:hAnsi="Calibri" w:cs="Calibri"/>
          <w:color w:val="000000" w:themeColor="text1"/>
        </w:rPr>
        <w:t>NOTE: Any students who do not make an online selection and/or return the required permission note/s on time will be allocated to mixed house sports on school grounds.</w:t>
      </w:r>
    </w:p>
    <w:p w14:paraId="1C53958D" w14:textId="7AD92273" w:rsidR="009B2F17" w:rsidRDefault="68C82D85" w:rsidP="206AAEDF">
      <w:pPr>
        <w:rPr>
          <w:rFonts w:ascii="Calibri" w:eastAsia="Calibri" w:hAnsi="Calibri" w:cs="Calibri"/>
          <w:color w:val="000000" w:themeColor="text1"/>
        </w:rPr>
      </w:pPr>
      <w:r w:rsidRPr="206AAEDF">
        <w:rPr>
          <w:rFonts w:ascii="Calibri" w:eastAsia="Calibri" w:hAnsi="Calibri" w:cs="Calibri"/>
          <w:i/>
          <w:iCs/>
          <w:color w:val="000000" w:themeColor="text1"/>
        </w:rPr>
        <w:t xml:space="preserve">Note: Depending on availability, students may be able to change their sport selection </w:t>
      </w:r>
      <w:r w:rsidRPr="206AAEDF">
        <w:rPr>
          <w:rFonts w:ascii="Calibri" w:eastAsia="Calibri" w:hAnsi="Calibri" w:cs="Calibri"/>
          <w:i/>
          <w:iCs/>
          <w:color w:val="000000" w:themeColor="text1"/>
          <w:u w:val="single"/>
        </w:rPr>
        <w:t>after</w:t>
      </w:r>
      <w:r w:rsidRPr="206AAEDF">
        <w:rPr>
          <w:rFonts w:ascii="Calibri" w:eastAsia="Calibri" w:hAnsi="Calibri" w:cs="Calibri"/>
          <w:i/>
          <w:iCs/>
          <w:color w:val="000000" w:themeColor="text1"/>
        </w:rPr>
        <w:t xml:space="preserve"> Week 3, Term </w:t>
      </w:r>
      <w:r w:rsidR="00344CB2">
        <w:rPr>
          <w:rFonts w:ascii="Calibri" w:eastAsia="Calibri" w:hAnsi="Calibri" w:cs="Calibri"/>
          <w:i/>
          <w:iCs/>
          <w:color w:val="000000" w:themeColor="text1"/>
        </w:rPr>
        <w:t>2</w:t>
      </w:r>
      <w:r w:rsidRPr="206AAEDF">
        <w:rPr>
          <w:rFonts w:ascii="Calibri" w:eastAsia="Calibri" w:hAnsi="Calibri" w:cs="Calibri"/>
          <w:i/>
          <w:iCs/>
          <w:color w:val="000000" w:themeColor="text1"/>
        </w:rPr>
        <w:t>.</w:t>
      </w:r>
    </w:p>
    <w:p w14:paraId="0AB1179F" w14:textId="57CF894D" w:rsidR="009B2F17" w:rsidRDefault="68C82D85" w:rsidP="7CAB01C3">
      <w:pPr>
        <w:rPr>
          <w:rFonts w:ascii="Calibri" w:eastAsia="Calibri" w:hAnsi="Calibri" w:cs="Calibri"/>
          <w:color w:val="000000" w:themeColor="text1"/>
        </w:rPr>
        <w:sectPr w:rsidR="009B2F17" w:rsidSect="00055538">
          <w:pgSz w:w="11906" w:h="16838"/>
          <w:pgMar w:top="284" w:right="424" w:bottom="284" w:left="426" w:header="708" w:footer="708" w:gutter="0"/>
          <w:cols w:space="708"/>
          <w:docGrid w:linePitch="360"/>
        </w:sectPr>
      </w:pPr>
      <w:r w:rsidRPr="7CAB01C3">
        <w:rPr>
          <w:rFonts w:ascii="Calibri" w:eastAsia="Calibri" w:hAnsi="Calibri" w:cs="Calibri"/>
          <w:color w:val="000000" w:themeColor="text1"/>
        </w:rPr>
        <w:t>Regards,</w:t>
      </w:r>
      <w:r w:rsidR="009B2F17">
        <w:br/>
      </w:r>
      <w:r w:rsidRPr="7CAB01C3">
        <w:rPr>
          <w:rFonts w:ascii="Calibri" w:eastAsia="Calibri" w:hAnsi="Calibri" w:cs="Calibri"/>
          <w:color w:val="000000" w:themeColor="text1"/>
        </w:rPr>
        <w:t>Mrs Bec Irish</w:t>
      </w:r>
      <w:r w:rsidR="009B2F17">
        <w:br/>
      </w:r>
      <w:r w:rsidRPr="7CAB01C3">
        <w:rPr>
          <w:rFonts w:ascii="Calibri" w:eastAsia="Calibri" w:hAnsi="Calibri" w:cs="Calibri"/>
          <w:color w:val="000000" w:themeColor="text1"/>
        </w:rPr>
        <w:t>School Sport Coordinator</w:t>
      </w:r>
      <w:bookmarkStart w:id="0" w:name="_Hlk112841522"/>
    </w:p>
    <w:tbl>
      <w:tblPr>
        <w:tblStyle w:val="TableGrid"/>
        <w:tblW w:w="15821" w:type="dxa"/>
        <w:tblInd w:w="-289" w:type="dxa"/>
        <w:tblLayout w:type="fixed"/>
        <w:tblLook w:val="06A0" w:firstRow="1" w:lastRow="0" w:firstColumn="1" w:lastColumn="0" w:noHBand="1" w:noVBand="1"/>
      </w:tblPr>
      <w:tblGrid>
        <w:gridCol w:w="2220"/>
        <w:gridCol w:w="1920"/>
        <w:gridCol w:w="6435"/>
        <w:gridCol w:w="716"/>
        <w:gridCol w:w="1005"/>
        <w:gridCol w:w="1230"/>
        <w:gridCol w:w="1344"/>
        <w:gridCol w:w="951"/>
      </w:tblGrid>
      <w:tr w:rsidR="00C335D7" w14:paraId="0840D8B9" w14:textId="77777777" w:rsidTr="364B50DF">
        <w:tc>
          <w:tcPr>
            <w:tcW w:w="2220" w:type="dxa"/>
            <w:shd w:val="clear" w:color="auto" w:fill="0070C0"/>
          </w:tcPr>
          <w:bookmarkEnd w:id="0"/>
          <w:p w14:paraId="1472B181" w14:textId="77777777" w:rsidR="009B2F17" w:rsidRDefault="009B2F17" w:rsidP="27505832">
            <w:pPr>
              <w:rPr>
                <w:rFonts w:eastAsiaTheme="minorEastAsia"/>
                <w:b/>
                <w:bCs/>
                <w:sz w:val="24"/>
                <w:szCs w:val="24"/>
              </w:rPr>
            </w:pPr>
            <w:r w:rsidRPr="27505832">
              <w:rPr>
                <w:rFonts w:eastAsiaTheme="minorEastAsia"/>
                <w:b/>
                <w:bCs/>
                <w:sz w:val="24"/>
                <w:szCs w:val="24"/>
              </w:rPr>
              <w:lastRenderedPageBreak/>
              <w:t>School Sport</w:t>
            </w:r>
          </w:p>
        </w:tc>
        <w:tc>
          <w:tcPr>
            <w:tcW w:w="1920" w:type="dxa"/>
            <w:shd w:val="clear" w:color="auto" w:fill="0070C0"/>
          </w:tcPr>
          <w:p w14:paraId="0F105737" w14:textId="77777777" w:rsidR="009B2F17" w:rsidRDefault="009B2F17" w:rsidP="00CC0DB1">
            <w:pPr>
              <w:rPr>
                <w:rFonts w:eastAsiaTheme="minorEastAsia"/>
                <w:b/>
                <w:bCs/>
                <w:sz w:val="24"/>
                <w:szCs w:val="24"/>
              </w:rPr>
            </w:pPr>
            <w:r w:rsidRPr="0A00B8A8">
              <w:rPr>
                <w:rFonts w:eastAsiaTheme="minorEastAsia"/>
                <w:b/>
                <w:bCs/>
                <w:sz w:val="24"/>
                <w:szCs w:val="24"/>
              </w:rPr>
              <w:t>Venue</w:t>
            </w:r>
          </w:p>
        </w:tc>
        <w:tc>
          <w:tcPr>
            <w:tcW w:w="6435" w:type="dxa"/>
            <w:shd w:val="clear" w:color="auto" w:fill="0070C0"/>
          </w:tcPr>
          <w:p w14:paraId="00EE990C" w14:textId="77777777" w:rsidR="009B2F17" w:rsidRDefault="009B2F17" w:rsidP="00CC0DB1">
            <w:pPr>
              <w:rPr>
                <w:rFonts w:eastAsiaTheme="minorEastAsia"/>
                <w:b/>
                <w:bCs/>
                <w:sz w:val="24"/>
                <w:szCs w:val="24"/>
              </w:rPr>
            </w:pPr>
            <w:r w:rsidRPr="0A00B8A8">
              <w:rPr>
                <w:rFonts w:eastAsiaTheme="minorEastAsia"/>
                <w:b/>
                <w:bCs/>
                <w:sz w:val="24"/>
                <w:szCs w:val="24"/>
              </w:rPr>
              <w:t>Description</w:t>
            </w:r>
          </w:p>
        </w:tc>
        <w:tc>
          <w:tcPr>
            <w:tcW w:w="716" w:type="dxa"/>
            <w:shd w:val="clear" w:color="auto" w:fill="0070C0"/>
          </w:tcPr>
          <w:p w14:paraId="5C722073" w14:textId="77777777" w:rsidR="009B2F17" w:rsidRDefault="009B2F17" w:rsidP="00CC0DB1">
            <w:pPr>
              <w:rPr>
                <w:rFonts w:eastAsiaTheme="minorEastAsia"/>
                <w:b/>
                <w:bCs/>
                <w:sz w:val="24"/>
                <w:szCs w:val="24"/>
              </w:rPr>
            </w:pPr>
            <w:r>
              <w:rPr>
                <w:rFonts w:eastAsiaTheme="minorEastAsia"/>
                <w:b/>
                <w:bCs/>
                <w:sz w:val="24"/>
                <w:szCs w:val="24"/>
              </w:rPr>
              <w:t>Bus</w:t>
            </w:r>
          </w:p>
        </w:tc>
        <w:tc>
          <w:tcPr>
            <w:tcW w:w="1005" w:type="dxa"/>
            <w:shd w:val="clear" w:color="auto" w:fill="0070C0"/>
          </w:tcPr>
          <w:p w14:paraId="2153B35F" w14:textId="77777777" w:rsidR="009B2F17" w:rsidRDefault="009B2F17" w:rsidP="00CC0DB1">
            <w:pPr>
              <w:rPr>
                <w:rFonts w:eastAsiaTheme="minorEastAsia"/>
                <w:b/>
                <w:bCs/>
                <w:sz w:val="24"/>
                <w:szCs w:val="24"/>
              </w:rPr>
            </w:pPr>
            <w:r>
              <w:rPr>
                <w:rFonts w:eastAsiaTheme="minorEastAsia"/>
                <w:b/>
                <w:bCs/>
                <w:sz w:val="24"/>
                <w:szCs w:val="24"/>
              </w:rPr>
              <w:t>Weekly Cost</w:t>
            </w:r>
          </w:p>
        </w:tc>
        <w:tc>
          <w:tcPr>
            <w:tcW w:w="1230" w:type="dxa"/>
            <w:shd w:val="clear" w:color="auto" w:fill="0070C0"/>
          </w:tcPr>
          <w:p w14:paraId="23150F6B" w14:textId="5BDA399B" w:rsidR="009B2F17" w:rsidRDefault="009B2F17" w:rsidP="27505832">
            <w:pPr>
              <w:rPr>
                <w:rFonts w:eastAsiaTheme="minorEastAsia"/>
                <w:b/>
                <w:bCs/>
                <w:sz w:val="24"/>
                <w:szCs w:val="24"/>
              </w:rPr>
            </w:pPr>
            <w:r w:rsidRPr="27505832">
              <w:rPr>
                <w:rFonts w:eastAsiaTheme="minorEastAsia"/>
                <w:b/>
                <w:bCs/>
                <w:sz w:val="24"/>
                <w:szCs w:val="24"/>
              </w:rPr>
              <w:t>Spaces</w:t>
            </w:r>
            <w:r>
              <w:br/>
            </w:r>
            <w:r w:rsidRPr="27505832">
              <w:rPr>
                <w:rFonts w:eastAsiaTheme="minorEastAsia"/>
                <w:b/>
                <w:bCs/>
                <w:sz w:val="24"/>
                <w:szCs w:val="24"/>
              </w:rPr>
              <w:t>Availabl</w:t>
            </w:r>
            <w:r w:rsidR="639022EC" w:rsidRPr="27505832">
              <w:rPr>
                <w:rFonts w:eastAsiaTheme="minorEastAsia"/>
                <w:b/>
                <w:bCs/>
                <w:sz w:val="24"/>
                <w:szCs w:val="24"/>
              </w:rPr>
              <w:t>e</w:t>
            </w:r>
          </w:p>
        </w:tc>
        <w:tc>
          <w:tcPr>
            <w:tcW w:w="1344" w:type="dxa"/>
            <w:shd w:val="clear" w:color="auto" w:fill="0070C0"/>
          </w:tcPr>
          <w:p w14:paraId="79FD2F6B" w14:textId="77777777" w:rsidR="009B2F17" w:rsidRPr="0A00B8A8" w:rsidRDefault="009B2F17" w:rsidP="00CC0DB1">
            <w:pPr>
              <w:rPr>
                <w:rFonts w:eastAsiaTheme="minorEastAsia"/>
                <w:b/>
                <w:bCs/>
                <w:sz w:val="24"/>
                <w:szCs w:val="24"/>
              </w:rPr>
            </w:pPr>
            <w:r>
              <w:rPr>
                <w:rFonts w:eastAsiaTheme="minorEastAsia"/>
                <w:b/>
                <w:bCs/>
                <w:sz w:val="24"/>
                <w:szCs w:val="24"/>
              </w:rPr>
              <w:t>Permission Note</w:t>
            </w:r>
          </w:p>
        </w:tc>
        <w:tc>
          <w:tcPr>
            <w:tcW w:w="951" w:type="dxa"/>
            <w:shd w:val="clear" w:color="auto" w:fill="0070C0"/>
          </w:tcPr>
          <w:p w14:paraId="01111AE1" w14:textId="77777777" w:rsidR="009B2F17" w:rsidRDefault="009B2F17" w:rsidP="00CC0DB1">
            <w:pPr>
              <w:rPr>
                <w:rFonts w:eastAsiaTheme="minorEastAsia"/>
                <w:b/>
                <w:bCs/>
                <w:sz w:val="24"/>
                <w:szCs w:val="24"/>
              </w:rPr>
            </w:pPr>
            <w:r>
              <w:rPr>
                <w:rFonts w:eastAsiaTheme="minorEastAsia"/>
                <w:b/>
                <w:bCs/>
                <w:sz w:val="24"/>
                <w:szCs w:val="24"/>
              </w:rPr>
              <w:t>Waiver</w:t>
            </w:r>
          </w:p>
        </w:tc>
      </w:tr>
      <w:tr w:rsidR="5B4FC4C8" w14:paraId="5B4FC4C8" w14:textId="77777777" w:rsidTr="364B50DF">
        <w:trPr>
          <w:trHeight w:val="300"/>
        </w:trPr>
        <w:tc>
          <w:tcPr>
            <w:tcW w:w="2220" w:type="dxa"/>
          </w:tcPr>
          <w:p w14:paraId="0677D23F" w14:textId="257B4FBC" w:rsidR="206AAEDF" w:rsidRDefault="206AAEDF" w:rsidP="5B4FC4C8">
            <w:pPr>
              <w:spacing w:line="259" w:lineRule="auto"/>
              <w:rPr>
                <w:rFonts w:ascii="Calibri" w:eastAsia="Calibri" w:hAnsi="Calibri" w:cs="Calibri"/>
                <w:color w:val="000000" w:themeColor="text1"/>
                <w:sz w:val="24"/>
                <w:szCs w:val="24"/>
              </w:rPr>
            </w:pPr>
            <w:r w:rsidRPr="5B4FC4C8">
              <w:rPr>
                <w:rFonts w:ascii="Calibri" w:eastAsia="Calibri" w:hAnsi="Calibri" w:cs="Calibri"/>
                <w:color w:val="000000" w:themeColor="text1"/>
                <w:sz w:val="24"/>
                <w:szCs w:val="24"/>
              </w:rPr>
              <w:t>Aboriginal Dance</w:t>
            </w:r>
          </w:p>
        </w:tc>
        <w:tc>
          <w:tcPr>
            <w:tcW w:w="1920" w:type="dxa"/>
          </w:tcPr>
          <w:p w14:paraId="4A8D01B5" w14:textId="15E7E947" w:rsidR="206AAEDF" w:rsidRDefault="206AAEDF" w:rsidP="4A54A601">
            <w:pPr>
              <w:spacing w:line="259" w:lineRule="auto"/>
              <w:rPr>
                <w:rFonts w:ascii="Calibri" w:eastAsia="Calibri" w:hAnsi="Calibri" w:cs="Calibri"/>
                <w:color w:val="000000" w:themeColor="text1"/>
                <w:sz w:val="24"/>
                <w:szCs w:val="24"/>
              </w:rPr>
            </w:pPr>
            <w:r w:rsidRPr="4A54A601">
              <w:rPr>
                <w:rFonts w:ascii="Calibri" w:eastAsia="Calibri" w:hAnsi="Calibri" w:cs="Calibri"/>
                <w:color w:val="000000" w:themeColor="text1"/>
                <w:sz w:val="24"/>
                <w:szCs w:val="24"/>
              </w:rPr>
              <w:t>School</w:t>
            </w:r>
          </w:p>
        </w:tc>
        <w:tc>
          <w:tcPr>
            <w:tcW w:w="6435" w:type="dxa"/>
          </w:tcPr>
          <w:p w14:paraId="28FC2CE6" w14:textId="5BD31A8F" w:rsidR="206AAEDF" w:rsidRDefault="206AAEDF" w:rsidP="5B4FC4C8">
            <w:pPr>
              <w:spacing w:line="259" w:lineRule="auto"/>
              <w:rPr>
                <w:rFonts w:ascii="Calibri" w:eastAsia="Calibri" w:hAnsi="Calibri" w:cs="Calibri"/>
                <w:color w:val="000000" w:themeColor="text1"/>
                <w:sz w:val="24"/>
                <w:szCs w:val="24"/>
              </w:rPr>
            </w:pPr>
            <w:r w:rsidRPr="5B4FC4C8">
              <w:rPr>
                <w:rFonts w:ascii="Calibri" w:eastAsia="Calibri" w:hAnsi="Calibri" w:cs="Calibri"/>
                <w:color w:val="000000" w:themeColor="text1"/>
                <w:sz w:val="24"/>
                <w:szCs w:val="24"/>
              </w:rPr>
              <w:t>Aboriginal and Torres Strait Islander students create &amp; choreograph their own traditional dance routines for the Dinewan dance group, to perform at school functions &amp; community events.</w:t>
            </w:r>
          </w:p>
        </w:tc>
        <w:tc>
          <w:tcPr>
            <w:tcW w:w="716" w:type="dxa"/>
          </w:tcPr>
          <w:p w14:paraId="4030BD13" w14:textId="57BE4107"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N/A</w:t>
            </w:r>
          </w:p>
        </w:tc>
        <w:tc>
          <w:tcPr>
            <w:tcW w:w="1005" w:type="dxa"/>
          </w:tcPr>
          <w:p w14:paraId="19B541F5" w14:textId="57A37DFF" w:rsidR="3239B391" w:rsidRDefault="75F7F225" w:rsidP="2F80110F">
            <w:pPr>
              <w:spacing w:line="259" w:lineRule="auto"/>
              <w:jc w:val="center"/>
              <w:rPr>
                <w:rFonts w:eastAsiaTheme="minorEastAsia"/>
                <w:sz w:val="24"/>
                <w:szCs w:val="24"/>
              </w:rPr>
            </w:pPr>
            <w:r w:rsidRPr="2F80110F">
              <w:rPr>
                <w:rFonts w:eastAsiaTheme="minorEastAsia"/>
                <w:sz w:val="24"/>
                <w:szCs w:val="24"/>
              </w:rPr>
              <w:t>Nil</w:t>
            </w:r>
          </w:p>
          <w:p w14:paraId="55C0E970" w14:textId="1D3B82DB" w:rsidR="5B4FC4C8" w:rsidRDefault="5B4FC4C8" w:rsidP="2F80110F">
            <w:pPr>
              <w:spacing w:line="259" w:lineRule="auto"/>
              <w:jc w:val="center"/>
              <w:rPr>
                <w:rFonts w:ascii="Calibri" w:eastAsia="Calibri" w:hAnsi="Calibri" w:cs="Calibri"/>
                <w:color w:val="000000" w:themeColor="text1"/>
                <w:sz w:val="24"/>
                <w:szCs w:val="24"/>
              </w:rPr>
            </w:pPr>
          </w:p>
        </w:tc>
        <w:tc>
          <w:tcPr>
            <w:tcW w:w="1230" w:type="dxa"/>
          </w:tcPr>
          <w:p w14:paraId="6F30220C" w14:textId="502DDED9" w:rsidR="206AAEDF" w:rsidRDefault="53F9634B" w:rsidP="6E8CF8E3">
            <w:pPr>
              <w:spacing w:line="259" w:lineRule="auto"/>
              <w:jc w:val="center"/>
              <w:rPr>
                <w:rFonts w:ascii="Calibri" w:eastAsia="Calibri" w:hAnsi="Calibri" w:cs="Calibri"/>
                <w:color w:val="000000" w:themeColor="text1"/>
                <w:sz w:val="24"/>
                <w:szCs w:val="24"/>
              </w:rPr>
            </w:pPr>
            <w:r w:rsidRPr="6E8CF8E3">
              <w:rPr>
                <w:rFonts w:ascii="Calibri" w:eastAsia="Calibri" w:hAnsi="Calibri" w:cs="Calibri"/>
                <w:color w:val="000000" w:themeColor="text1"/>
                <w:sz w:val="24"/>
                <w:szCs w:val="24"/>
              </w:rPr>
              <w:t>N/A</w:t>
            </w:r>
          </w:p>
        </w:tc>
        <w:tc>
          <w:tcPr>
            <w:tcW w:w="1344" w:type="dxa"/>
          </w:tcPr>
          <w:p w14:paraId="5CBADE0C" w14:textId="07B89169" w:rsidR="5B4FC4C8" w:rsidRDefault="5B4FC4C8" w:rsidP="5B4FC4C8">
            <w:pPr>
              <w:spacing w:line="259" w:lineRule="auto"/>
              <w:jc w:val="center"/>
              <w:rPr>
                <w:rFonts w:ascii="Calibri" w:eastAsia="Calibri" w:hAnsi="Calibri" w:cs="Calibri"/>
                <w:color w:val="000000" w:themeColor="text1"/>
                <w:sz w:val="24"/>
                <w:szCs w:val="24"/>
              </w:rPr>
            </w:pPr>
          </w:p>
        </w:tc>
        <w:tc>
          <w:tcPr>
            <w:tcW w:w="951" w:type="dxa"/>
          </w:tcPr>
          <w:p w14:paraId="05FAD5B7" w14:textId="669B508B" w:rsidR="5B4FC4C8" w:rsidRDefault="5B4FC4C8" w:rsidP="5B4FC4C8">
            <w:pPr>
              <w:jc w:val="center"/>
              <w:rPr>
                <w:rFonts w:eastAsiaTheme="minorEastAsia"/>
                <w:sz w:val="24"/>
                <w:szCs w:val="24"/>
              </w:rPr>
            </w:pPr>
          </w:p>
        </w:tc>
      </w:tr>
      <w:tr w:rsidR="5B4FC4C8" w14:paraId="53444AEC" w14:textId="77777777" w:rsidTr="364B50DF">
        <w:trPr>
          <w:trHeight w:val="300"/>
        </w:trPr>
        <w:tc>
          <w:tcPr>
            <w:tcW w:w="2220" w:type="dxa"/>
            <w:shd w:val="clear" w:color="auto" w:fill="E7E6E6" w:themeFill="background2"/>
          </w:tcPr>
          <w:p w14:paraId="1575330B" w14:textId="0450800E" w:rsidR="206AAEDF" w:rsidRDefault="206AAEDF" w:rsidP="5B4FC4C8">
            <w:pPr>
              <w:spacing w:line="259" w:lineRule="auto"/>
              <w:rPr>
                <w:rFonts w:ascii="Calibri" w:eastAsia="Calibri" w:hAnsi="Calibri" w:cs="Calibri"/>
                <w:color w:val="000000" w:themeColor="text1"/>
                <w:sz w:val="24"/>
                <w:szCs w:val="24"/>
              </w:rPr>
            </w:pPr>
            <w:r w:rsidRPr="5B4FC4C8">
              <w:rPr>
                <w:rFonts w:ascii="Calibri" w:eastAsia="Calibri" w:hAnsi="Calibri" w:cs="Calibri"/>
                <w:color w:val="000000" w:themeColor="text1"/>
                <w:sz w:val="24"/>
                <w:szCs w:val="24"/>
              </w:rPr>
              <w:t>All Stars Footy &amp; Fitness</w:t>
            </w:r>
          </w:p>
        </w:tc>
        <w:tc>
          <w:tcPr>
            <w:tcW w:w="1920" w:type="dxa"/>
            <w:shd w:val="clear" w:color="auto" w:fill="E7E6E6" w:themeFill="background2"/>
          </w:tcPr>
          <w:p w14:paraId="327E0F3E" w14:textId="5BD23ECB" w:rsidR="206AAEDF" w:rsidRDefault="206AAEDF" w:rsidP="5B4FC4C8">
            <w:pPr>
              <w:spacing w:line="259" w:lineRule="auto"/>
              <w:rPr>
                <w:rFonts w:ascii="Calibri" w:eastAsia="Calibri" w:hAnsi="Calibri" w:cs="Calibri"/>
                <w:color w:val="000000" w:themeColor="text1"/>
                <w:sz w:val="24"/>
                <w:szCs w:val="24"/>
              </w:rPr>
            </w:pPr>
            <w:r w:rsidRPr="5B4FC4C8">
              <w:rPr>
                <w:rFonts w:ascii="Calibri" w:eastAsia="Calibri" w:hAnsi="Calibri" w:cs="Calibri"/>
                <w:color w:val="000000" w:themeColor="text1"/>
                <w:sz w:val="24"/>
                <w:szCs w:val="24"/>
              </w:rPr>
              <w:t>School Oval/Gym</w:t>
            </w:r>
          </w:p>
          <w:p w14:paraId="5CFCE86B" w14:textId="76021E05" w:rsidR="5B4FC4C8" w:rsidRDefault="5B4FC4C8" w:rsidP="5B4FC4C8">
            <w:pPr>
              <w:spacing w:line="259" w:lineRule="auto"/>
              <w:rPr>
                <w:rFonts w:ascii="Calibri" w:eastAsia="Calibri" w:hAnsi="Calibri" w:cs="Calibri"/>
                <w:color w:val="000000" w:themeColor="text1"/>
                <w:sz w:val="24"/>
                <w:szCs w:val="24"/>
              </w:rPr>
            </w:pPr>
          </w:p>
        </w:tc>
        <w:tc>
          <w:tcPr>
            <w:tcW w:w="6435" w:type="dxa"/>
            <w:shd w:val="clear" w:color="auto" w:fill="E7E6E6" w:themeFill="background2"/>
          </w:tcPr>
          <w:p w14:paraId="2D24CF03" w14:textId="20EFF526" w:rsidR="206AAEDF" w:rsidRDefault="206AAEDF" w:rsidP="4A54A601">
            <w:pPr>
              <w:spacing w:line="259" w:lineRule="auto"/>
              <w:rPr>
                <w:rFonts w:ascii="Calibri" w:eastAsia="Calibri" w:hAnsi="Calibri" w:cs="Calibri"/>
                <w:color w:val="000000" w:themeColor="text1"/>
                <w:sz w:val="24"/>
                <w:szCs w:val="24"/>
              </w:rPr>
            </w:pPr>
            <w:r w:rsidRPr="4A54A601">
              <w:rPr>
                <w:rFonts w:ascii="Calibri" w:eastAsia="Calibri" w:hAnsi="Calibri" w:cs="Calibri"/>
                <w:color w:val="000000" w:themeColor="text1"/>
                <w:sz w:val="24"/>
                <w:szCs w:val="24"/>
              </w:rPr>
              <w:t xml:space="preserve">Students are taken through a guided Touch Football &amp; Gym Fitness program in a safe &amp; supportive environment. </w:t>
            </w:r>
            <w:r w:rsidRPr="4A54A601">
              <w:rPr>
                <w:rFonts w:ascii="Calibri" w:eastAsia="Calibri" w:hAnsi="Calibri" w:cs="Calibri"/>
                <w:color w:val="000000" w:themeColor="text1"/>
                <w:sz w:val="20"/>
                <w:szCs w:val="20"/>
              </w:rPr>
              <w:t>*</w:t>
            </w:r>
            <w:r w:rsidRPr="4A54A601">
              <w:rPr>
                <w:rFonts w:ascii="Calibri" w:eastAsia="Calibri" w:hAnsi="Calibri" w:cs="Calibri"/>
                <w:i/>
                <w:iCs/>
                <w:color w:val="000000" w:themeColor="text1"/>
                <w:sz w:val="20"/>
                <w:szCs w:val="20"/>
              </w:rPr>
              <w:t>Staff &amp; students will have the opportunity to walk to Bill Bower Oval to train.</w:t>
            </w:r>
          </w:p>
        </w:tc>
        <w:tc>
          <w:tcPr>
            <w:tcW w:w="716" w:type="dxa"/>
            <w:shd w:val="clear" w:color="auto" w:fill="E7E6E6" w:themeFill="background2"/>
          </w:tcPr>
          <w:p w14:paraId="0CB84BFF" w14:textId="631C5E43"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N/A</w:t>
            </w:r>
          </w:p>
        </w:tc>
        <w:tc>
          <w:tcPr>
            <w:tcW w:w="1005" w:type="dxa"/>
            <w:shd w:val="clear" w:color="auto" w:fill="E7E6E6" w:themeFill="background2"/>
          </w:tcPr>
          <w:p w14:paraId="219AFDD7" w14:textId="57A37DFF" w:rsidR="29772861" w:rsidRDefault="24F5DD1E" w:rsidP="2F80110F">
            <w:pPr>
              <w:spacing w:line="259" w:lineRule="auto"/>
              <w:jc w:val="center"/>
              <w:rPr>
                <w:rFonts w:eastAsiaTheme="minorEastAsia"/>
                <w:sz w:val="24"/>
                <w:szCs w:val="24"/>
              </w:rPr>
            </w:pPr>
            <w:r w:rsidRPr="2F80110F">
              <w:rPr>
                <w:rFonts w:eastAsiaTheme="minorEastAsia"/>
                <w:sz w:val="24"/>
                <w:szCs w:val="24"/>
              </w:rPr>
              <w:t>Nil</w:t>
            </w:r>
          </w:p>
          <w:p w14:paraId="27CA236B" w14:textId="195A0905" w:rsidR="5B4FC4C8" w:rsidRDefault="5B4FC4C8" w:rsidP="2F80110F">
            <w:pPr>
              <w:spacing w:line="259" w:lineRule="auto"/>
              <w:jc w:val="center"/>
              <w:rPr>
                <w:rFonts w:ascii="Calibri" w:eastAsia="Calibri" w:hAnsi="Calibri" w:cs="Calibri"/>
                <w:color w:val="000000" w:themeColor="text1"/>
                <w:sz w:val="24"/>
                <w:szCs w:val="24"/>
              </w:rPr>
            </w:pPr>
          </w:p>
        </w:tc>
        <w:tc>
          <w:tcPr>
            <w:tcW w:w="1230" w:type="dxa"/>
            <w:shd w:val="clear" w:color="auto" w:fill="E7E6E6" w:themeFill="background2"/>
          </w:tcPr>
          <w:p w14:paraId="3DD4203A" w14:textId="343270C5"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30</w:t>
            </w:r>
          </w:p>
        </w:tc>
        <w:tc>
          <w:tcPr>
            <w:tcW w:w="1344" w:type="dxa"/>
            <w:shd w:val="clear" w:color="auto" w:fill="E7E6E6" w:themeFill="background2"/>
          </w:tcPr>
          <w:p w14:paraId="697233A6" w14:textId="36A0DE20" w:rsidR="206AAEDF" w:rsidRDefault="206AAEDF" w:rsidP="5B4FC4C8">
            <w:pPr>
              <w:spacing w:line="259" w:lineRule="auto"/>
              <w:jc w:val="center"/>
              <w:rPr>
                <w:rFonts w:ascii="Wingdings" w:eastAsia="Wingdings" w:hAnsi="Wingdings" w:cs="Wingdings"/>
                <w:color w:val="000000" w:themeColor="text1"/>
                <w:sz w:val="24"/>
                <w:szCs w:val="24"/>
              </w:rPr>
            </w:pPr>
            <w:r w:rsidRPr="5B4FC4C8">
              <w:rPr>
                <w:rFonts w:ascii="Wingdings" w:eastAsia="Wingdings" w:hAnsi="Wingdings" w:cs="Wingdings"/>
                <w:b/>
                <w:bCs/>
                <w:color w:val="000000" w:themeColor="text1"/>
                <w:sz w:val="24"/>
                <w:szCs w:val="24"/>
              </w:rPr>
              <w:t>ü</w:t>
            </w:r>
          </w:p>
          <w:p w14:paraId="175CAE76" w14:textId="6BAF3FAC" w:rsidR="5B4FC4C8" w:rsidRDefault="5B4FC4C8" w:rsidP="5B4FC4C8">
            <w:pPr>
              <w:spacing w:line="259" w:lineRule="auto"/>
              <w:jc w:val="center"/>
              <w:rPr>
                <w:rFonts w:ascii="Calibri" w:eastAsia="Calibri" w:hAnsi="Calibri" w:cs="Calibri"/>
                <w:color w:val="000000" w:themeColor="text1"/>
                <w:sz w:val="24"/>
                <w:szCs w:val="24"/>
              </w:rPr>
            </w:pPr>
          </w:p>
        </w:tc>
        <w:tc>
          <w:tcPr>
            <w:tcW w:w="951" w:type="dxa"/>
            <w:shd w:val="clear" w:color="auto" w:fill="E7E6E6" w:themeFill="background2"/>
          </w:tcPr>
          <w:p w14:paraId="45788F81" w14:textId="6B2365B1" w:rsidR="5B4FC4C8" w:rsidRDefault="5B4FC4C8" w:rsidP="5B4FC4C8">
            <w:pPr>
              <w:jc w:val="center"/>
              <w:rPr>
                <w:rFonts w:eastAsiaTheme="minorEastAsia"/>
                <w:sz w:val="24"/>
                <w:szCs w:val="24"/>
              </w:rPr>
            </w:pPr>
          </w:p>
        </w:tc>
      </w:tr>
      <w:tr w:rsidR="5B4FC4C8" w14:paraId="5AF3C8ED" w14:textId="77777777" w:rsidTr="364B50DF">
        <w:trPr>
          <w:trHeight w:val="300"/>
        </w:trPr>
        <w:tc>
          <w:tcPr>
            <w:tcW w:w="2220" w:type="dxa"/>
          </w:tcPr>
          <w:p w14:paraId="3D3768EF" w14:textId="77777777" w:rsidR="2F80110F" w:rsidRDefault="2F80110F" w:rsidP="2F80110F">
            <w:pPr>
              <w:rPr>
                <w:rFonts w:eastAsiaTheme="minorEastAsia"/>
                <w:sz w:val="24"/>
                <w:szCs w:val="24"/>
              </w:rPr>
            </w:pPr>
            <w:r w:rsidRPr="2F80110F">
              <w:rPr>
                <w:rFonts w:eastAsiaTheme="minorEastAsia"/>
                <w:sz w:val="24"/>
                <w:szCs w:val="24"/>
              </w:rPr>
              <w:t>Bushwalking</w:t>
            </w:r>
          </w:p>
        </w:tc>
        <w:tc>
          <w:tcPr>
            <w:tcW w:w="1920" w:type="dxa"/>
          </w:tcPr>
          <w:p w14:paraId="45DC01A1" w14:textId="4E1B379F" w:rsidR="2F80110F" w:rsidRDefault="2F80110F" w:rsidP="2F80110F">
            <w:pPr>
              <w:rPr>
                <w:rFonts w:eastAsiaTheme="minorEastAsia"/>
                <w:sz w:val="24"/>
                <w:szCs w:val="24"/>
              </w:rPr>
            </w:pPr>
            <w:r w:rsidRPr="2F80110F">
              <w:rPr>
                <w:rFonts w:eastAsiaTheme="minorEastAsia"/>
                <w:sz w:val="24"/>
                <w:szCs w:val="24"/>
              </w:rPr>
              <w:t>Local bushland &amp; Tramway Track</w:t>
            </w:r>
          </w:p>
        </w:tc>
        <w:tc>
          <w:tcPr>
            <w:tcW w:w="6435" w:type="dxa"/>
          </w:tcPr>
          <w:p w14:paraId="3F2326CB" w14:textId="77777777" w:rsidR="2F80110F" w:rsidRDefault="2F80110F" w:rsidP="2F80110F">
            <w:pPr>
              <w:rPr>
                <w:rFonts w:eastAsiaTheme="minorEastAsia"/>
                <w:sz w:val="24"/>
                <w:szCs w:val="24"/>
              </w:rPr>
            </w:pPr>
            <w:r w:rsidRPr="2F80110F">
              <w:rPr>
                <w:rFonts w:eastAsiaTheme="minorEastAsia"/>
                <w:sz w:val="24"/>
                <w:szCs w:val="24"/>
              </w:rPr>
              <w:t>Students utilise the local bushland and walking trails outside of school.</w:t>
            </w:r>
          </w:p>
        </w:tc>
        <w:tc>
          <w:tcPr>
            <w:tcW w:w="716" w:type="dxa"/>
          </w:tcPr>
          <w:p w14:paraId="6B3CDF8D"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005" w:type="dxa"/>
          </w:tcPr>
          <w:p w14:paraId="37E896BD" w14:textId="57A37DFF" w:rsidR="2F80110F" w:rsidRDefault="2F80110F" w:rsidP="2F80110F">
            <w:pPr>
              <w:jc w:val="center"/>
              <w:rPr>
                <w:rFonts w:eastAsiaTheme="minorEastAsia"/>
                <w:sz w:val="24"/>
                <w:szCs w:val="24"/>
              </w:rPr>
            </w:pPr>
            <w:r w:rsidRPr="2F80110F">
              <w:rPr>
                <w:rFonts w:eastAsiaTheme="minorEastAsia"/>
                <w:sz w:val="24"/>
                <w:szCs w:val="24"/>
              </w:rPr>
              <w:t>Nil</w:t>
            </w:r>
          </w:p>
          <w:p w14:paraId="6437B1A9" w14:textId="3D5F74AF" w:rsidR="2F80110F" w:rsidRDefault="2F80110F" w:rsidP="2F80110F">
            <w:pPr>
              <w:jc w:val="center"/>
              <w:rPr>
                <w:rFonts w:eastAsiaTheme="minorEastAsia"/>
                <w:sz w:val="24"/>
                <w:szCs w:val="24"/>
              </w:rPr>
            </w:pPr>
          </w:p>
        </w:tc>
        <w:tc>
          <w:tcPr>
            <w:tcW w:w="1230" w:type="dxa"/>
          </w:tcPr>
          <w:p w14:paraId="7C74208C"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344" w:type="dxa"/>
          </w:tcPr>
          <w:p w14:paraId="4156BBF4" w14:textId="77777777" w:rsidR="2F80110F" w:rsidRDefault="2F80110F" w:rsidP="2F80110F">
            <w:pPr>
              <w:jc w:val="center"/>
              <w:rPr>
                <w:rFonts w:eastAsiaTheme="minorEastAsia"/>
                <w:sz w:val="24"/>
                <w:szCs w:val="24"/>
              </w:rPr>
            </w:pPr>
          </w:p>
          <w:p w14:paraId="06F71BC6" w14:textId="77777777" w:rsidR="2F80110F" w:rsidRDefault="2F80110F" w:rsidP="2F80110F">
            <w:pPr>
              <w:jc w:val="center"/>
              <w:rPr>
                <w:rFonts w:eastAsiaTheme="minorEastAsia"/>
                <w:b/>
                <w:bCs/>
                <w:sz w:val="24"/>
                <w:szCs w:val="24"/>
              </w:rPr>
            </w:pPr>
            <w:r w:rsidRPr="2F80110F">
              <w:rPr>
                <w:rFonts w:ascii="Wingdings" w:eastAsiaTheme="minorEastAsia" w:hAnsi="Wingdings" w:cs="Wingdings"/>
                <w:b/>
                <w:bCs/>
                <w:sz w:val="24"/>
                <w:szCs w:val="24"/>
              </w:rPr>
              <w:t>ü</w:t>
            </w:r>
          </w:p>
        </w:tc>
        <w:tc>
          <w:tcPr>
            <w:tcW w:w="951" w:type="dxa"/>
          </w:tcPr>
          <w:p w14:paraId="0681EB27" w14:textId="77777777" w:rsidR="2F80110F" w:rsidRDefault="2F80110F" w:rsidP="2F80110F">
            <w:pPr>
              <w:jc w:val="center"/>
              <w:rPr>
                <w:rFonts w:eastAsiaTheme="minorEastAsia"/>
                <w:sz w:val="24"/>
                <w:szCs w:val="24"/>
              </w:rPr>
            </w:pPr>
          </w:p>
          <w:p w14:paraId="7E343313" w14:textId="77777777" w:rsidR="2F80110F" w:rsidRDefault="2F80110F" w:rsidP="2F80110F">
            <w:pPr>
              <w:jc w:val="center"/>
              <w:rPr>
                <w:rFonts w:eastAsiaTheme="minorEastAsia"/>
                <w:sz w:val="24"/>
                <w:szCs w:val="24"/>
              </w:rPr>
            </w:pPr>
          </w:p>
          <w:p w14:paraId="6B020549" w14:textId="77777777" w:rsidR="2F80110F" w:rsidRDefault="2F80110F" w:rsidP="2F80110F">
            <w:pPr>
              <w:jc w:val="center"/>
              <w:rPr>
                <w:rFonts w:eastAsiaTheme="minorEastAsia"/>
                <w:sz w:val="24"/>
                <w:szCs w:val="24"/>
              </w:rPr>
            </w:pPr>
          </w:p>
        </w:tc>
      </w:tr>
      <w:tr w:rsidR="5B4FC4C8" w14:paraId="294A5F6D" w14:textId="77777777" w:rsidTr="364B50DF">
        <w:tc>
          <w:tcPr>
            <w:tcW w:w="2220" w:type="dxa"/>
            <w:shd w:val="clear" w:color="auto" w:fill="E7E6E6" w:themeFill="background2"/>
          </w:tcPr>
          <w:p w14:paraId="46A72F9E" w14:textId="77777777" w:rsidR="2F80110F" w:rsidRDefault="2F80110F" w:rsidP="2F80110F">
            <w:pPr>
              <w:rPr>
                <w:rFonts w:eastAsiaTheme="minorEastAsia"/>
                <w:sz w:val="24"/>
                <w:szCs w:val="24"/>
              </w:rPr>
            </w:pPr>
            <w:r w:rsidRPr="2F80110F">
              <w:rPr>
                <w:rFonts w:eastAsiaTheme="minorEastAsia"/>
                <w:sz w:val="24"/>
                <w:szCs w:val="24"/>
              </w:rPr>
              <w:t>Dance Cardio</w:t>
            </w:r>
          </w:p>
        </w:tc>
        <w:tc>
          <w:tcPr>
            <w:tcW w:w="1920" w:type="dxa"/>
            <w:shd w:val="clear" w:color="auto" w:fill="E7E6E6" w:themeFill="background2"/>
          </w:tcPr>
          <w:p w14:paraId="43A12401" w14:textId="5782F8CF" w:rsidR="2F80110F" w:rsidRDefault="2F80110F" w:rsidP="2F80110F">
            <w:pPr>
              <w:rPr>
                <w:rFonts w:eastAsiaTheme="minorEastAsia"/>
                <w:sz w:val="24"/>
                <w:szCs w:val="24"/>
              </w:rPr>
            </w:pPr>
            <w:r w:rsidRPr="2F80110F">
              <w:rPr>
                <w:rFonts w:eastAsiaTheme="minorEastAsia"/>
                <w:sz w:val="24"/>
                <w:szCs w:val="24"/>
              </w:rPr>
              <w:t>School</w:t>
            </w:r>
          </w:p>
        </w:tc>
        <w:tc>
          <w:tcPr>
            <w:tcW w:w="6435" w:type="dxa"/>
            <w:shd w:val="clear" w:color="auto" w:fill="E7E6E6" w:themeFill="background2"/>
          </w:tcPr>
          <w:p w14:paraId="691B3C93" w14:textId="77777777" w:rsidR="2F80110F" w:rsidRDefault="2F80110F" w:rsidP="2F80110F">
            <w:pPr>
              <w:rPr>
                <w:rFonts w:eastAsiaTheme="minorEastAsia"/>
                <w:sz w:val="24"/>
                <w:szCs w:val="24"/>
              </w:rPr>
            </w:pPr>
            <w:r w:rsidRPr="2F80110F">
              <w:rPr>
                <w:rFonts w:eastAsiaTheme="minorEastAsia"/>
                <w:sz w:val="24"/>
                <w:szCs w:val="24"/>
              </w:rPr>
              <w:t>Students engage in Just Dance activities.</w:t>
            </w:r>
          </w:p>
          <w:p w14:paraId="3435D256" w14:textId="77777777" w:rsidR="2F80110F" w:rsidRDefault="2F80110F" w:rsidP="2F80110F">
            <w:pPr>
              <w:rPr>
                <w:rFonts w:eastAsiaTheme="minorEastAsia"/>
                <w:sz w:val="24"/>
                <w:szCs w:val="24"/>
              </w:rPr>
            </w:pPr>
          </w:p>
        </w:tc>
        <w:tc>
          <w:tcPr>
            <w:tcW w:w="716" w:type="dxa"/>
            <w:shd w:val="clear" w:color="auto" w:fill="E7E6E6" w:themeFill="background2"/>
          </w:tcPr>
          <w:p w14:paraId="5859B2C6"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005" w:type="dxa"/>
            <w:shd w:val="clear" w:color="auto" w:fill="E7E6E6" w:themeFill="background2"/>
          </w:tcPr>
          <w:p w14:paraId="1A83A031" w14:textId="63C132A8" w:rsidR="2F80110F" w:rsidRDefault="2F80110F" w:rsidP="2F80110F">
            <w:pPr>
              <w:jc w:val="center"/>
              <w:rPr>
                <w:rFonts w:eastAsiaTheme="minorEastAsia"/>
                <w:sz w:val="24"/>
                <w:szCs w:val="24"/>
              </w:rPr>
            </w:pPr>
            <w:r w:rsidRPr="2F80110F">
              <w:rPr>
                <w:rFonts w:eastAsiaTheme="minorEastAsia"/>
                <w:sz w:val="24"/>
                <w:szCs w:val="24"/>
              </w:rPr>
              <w:t>Nil</w:t>
            </w:r>
          </w:p>
        </w:tc>
        <w:tc>
          <w:tcPr>
            <w:tcW w:w="1230" w:type="dxa"/>
            <w:shd w:val="clear" w:color="auto" w:fill="E7E6E6" w:themeFill="background2"/>
          </w:tcPr>
          <w:p w14:paraId="37CCC75F"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344" w:type="dxa"/>
            <w:shd w:val="clear" w:color="auto" w:fill="E7E6E6" w:themeFill="background2"/>
          </w:tcPr>
          <w:p w14:paraId="1E30A0BC" w14:textId="77777777" w:rsidR="2F80110F" w:rsidRDefault="2F80110F" w:rsidP="2F80110F">
            <w:pPr>
              <w:jc w:val="center"/>
              <w:rPr>
                <w:rFonts w:eastAsiaTheme="minorEastAsia"/>
                <w:sz w:val="24"/>
                <w:szCs w:val="24"/>
              </w:rPr>
            </w:pPr>
          </w:p>
        </w:tc>
        <w:tc>
          <w:tcPr>
            <w:tcW w:w="951" w:type="dxa"/>
            <w:shd w:val="clear" w:color="auto" w:fill="E7E6E6" w:themeFill="background2"/>
          </w:tcPr>
          <w:p w14:paraId="48D812F4" w14:textId="77777777" w:rsidR="2F80110F" w:rsidRDefault="2F80110F" w:rsidP="2F80110F">
            <w:pPr>
              <w:jc w:val="center"/>
              <w:rPr>
                <w:rFonts w:eastAsiaTheme="minorEastAsia"/>
                <w:sz w:val="24"/>
                <w:szCs w:val="24"/>
              </w:rPr>
            </w:pPr>
          </w:p>
        </w:tc>
      </w:tr>
      <w:tr w:rsidR="00C335D7" w14:paraId="5CA1FE66" w14:textId="77777777" w:rsidTr="364B50DF">
        <w:tc>
          <w:tcPr>
            <w:tcW w:w="2220" w:type="dxa"/>
          </w:tcPr>
          <w:p w14:paraId="0F24CA03" w14:textId="6E8038E8" w:rsidR="2F80110F" w:rsidRDefault="2F80110F"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Gardening</w:t>
            </w:r>
          </w:p>
        </w:tc>
        <w:tc>
          <w:tcPr>
            <w:tcW w:w="1920" w:type="dxa"/>
          </w:tcPr>
          <w:p w14:paraId="782CEE0D" w14:textId="7C533332" w:rsidR="2F80110F" w:rsidRDefault="2F80110F"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Ag Plot</w:t>
            </w:r>
          </w:p>
        </w:tc>
        <w:tc>
          <w:tcPr>
            <w:tcW w:w="6435" w:type="dxa"/>
          </w:tcPr>
          <w:p w14:paraId="05BD88EB" w14:textId="0FBE9DF2" w:rsidR="2F80110F" w:rsidRDefault="2F80110F"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Students work together to help improve the gardens around the school &amp; in the agriculture plot. Horticultural &amp; Landscaping skills may be learnt &amp; applied.</w:t>
            </w:r>
          </w:p>
        </w:tc>
        <w:tc>
          <w:tcPr>
            <w:tcW w:w="716" w:type="dxa"/>
          </w:tcPr>
          <w:p w14:paraId="5C4D4567" w14:textId="36B987FF" w:rsidR="2F80110F" w:rsidRDefault="2F80110F"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N/A</w:t>
            </w:r>
          </w:p>
        </w:tc>
        <w:tc>
          <w:tcPr>
            <w:tcW w:w="1005" w:type="dxa"/>
          </w:tcPr>
          <w:p w14:paraId="7620F00C" w14:textId="5E8B9314" w:rsidR="2F80110F" w:rsidRDefault="2F80110F" w:rsidP="2F80110F">
            <w:pPr>
              <w:jc w:val="center"/>
              <w:rPr>
                <w:rFonts w:eastAsiaTheme="minorEastAsia"/>
                <w:sz w:val="24"/>
                <w:szCs w:val="24"/>
              </w:rPr>
            </w:pPr>
            <w:r w:rsidRPr="2F80110F">
              <w:rPr>
                <w:rFonts w:eastAsiaTheme="minorEastAsia"/>
                <w:sz w:val="24"/>
                <w:szCs w:val="24"/>
              </w:rPr>
              <w:t>Nil</w:t>
            </w:r>
          </w:p>
          <w:p w14:paraId="23B83CAB" w14:textId="0D7ECC60" w:rsidR="2F80110F" w:rsidRDefault="2F80110F" w:rsidP="2F80110F">
            <w:pPr>
              <w:spacing w:line="259" w:lineRule="auto"/>
              <w:jc w:val="center"/>
              <w:rPr>
                <w:rFonts w:ascii="Calibri" w:eastAsia="Calibri" w:hAnsi="Calibri" w:cs="Calibri"/>
                <w:color w:val="000000" w:themeColor="text1"/>
                <w:sz w:val="24"/>
                <w:szCs w:val="24"/>
              </w:rPr>
            </w:pPr>
          </w:p>
          <w:p w14:paraId="2C52671D" w14:textId="2E0D0A8A" w:rsidR="2F80110F" w:rsidRDefault="2F80110F" w:rsidP="2F80110F">
            <w:pPr>
              <w:spacing w:line="259" w:lineRule="auto"/>
              <w:jc w:val="center"/>
              <w:rPr>
                <w:rFonts w:ascii="Calibri" w:eastAsia="Calibri" w:hAnsi="Calibri" w:cs="Calibri"/>
                <w:color w:val="000000" w:themeColor="text1"/>
                <w:sz w:val="24"/>
                <w:szCs w:val="24"/>
              </w:rPr>
            </w:pPr>
          </w:p>
        </w:tc>
        <w:tc>
          <w:tcPr>
            <w:tcW w:w="1230" w:type="dxa"/>
          </w:tcPr>
          <w:p w14:paraId="1A86296A" w14:textId="41612836" w:rsidR="2F80110F" w:rsidRDefault="2F80110F"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10</w:t>
            </w:r>
          </w:p>
          <w:p w14:paraId="776CA56B" w14:textId="59E98706" w:rsidR="2F80110F" w:rsidRDefault="2F80110F" w:rsidP="2F80110F">
            <w:pPr>
              <w:spacing w:line="259" w:lineRule="auto"/>
              <w:jc w:val="center"/>
              <w:rPr>
                <w:rFonts w:ascii="Calibri" w:eastAsia="Calibri" w:hAnsi="Calibri" w:cs="Calibri"/>
                <w:color w:val="000000" w:themeColor="text1"/>
                <w:sz w:val="24"/>
                <w:szCs w:val="24"/>
              </w:rPr>
            </w:pPr>
          </w:p>
        </w:tc>
        <w:tc>
          <w:tcPr>
            <w:tcW w:w="1344" w:type="dxa"/>
          </w:tcPr>
          <w:p w14:paraId="00605052" w14:textId="0E51081D" w:rsidR="2F80110F" w:rsidRDefault="2F80110F" w:rsidP="2F80110F">
            <w:pPr>
              <w:spacing w:line="259" w:lineRule="auto"/>
              <w:jc w:val="center"/>
              <w:rPr>
                <w:rFonts w:ascii="Calibri" w:eastAsia="Calibri" w:hAnsi="Calibri" w:cs="Calibri"/>
                <w:color w:val="000000" w:themeColor="text1"/>
                <w:sz w:val="24"/>
                <w:szCs w:val="24"/>
              </w:rPr>
            </w:pPr>
          </w:p>
        </w:tc>
        <w:tc>
          <w:tcPr>
            <w:tcW w:w="951" w:type="dxa"/>
          </w:tcPr>
          <w:p w14:paraId="6D173693" w14:textId="3A76D2E5" w:rsidR="2F80110F" w:rsidRDefault="2F80110F" w:rsidP="2F80110F">
            <w:pPr>
              <w:spacing w:line="259" w:lineRule="auto"/>
              <w:jc w:val="center"/>
              <w:rPr>
                <w:rFonts w:ascii="Calibri" w:eastAsia="Calibri" w:hAnsi="Calibri" w:cs="Calibri"/>
                <w:color w:val="000000" w:themeColor="text1"/>
                <w:sz w:val="24"/>
                <w:szCs w:val="24"/>
              </w:rPr>
            </w:pPr>
          </w:p>
        </w:tc>
      </w:tr>
      <w:tr w:rsidR="5B4FC4C8" w14:paraId="716702A9" w14:textId="77777777" w:rsidTr="364B50DF">
        <w:trPr>
          <w:trHeight w:val="300"/>
        </w:trPr>
        <w:tc>
          <w:tcPr>
            <w:tcW w:w="2220" w:type="dxa"/>
            <w:shd w:val="clear" w:color="auto" w:fill="E7E6E6" w:themeFill="background2"/>
          </w:tcPr>
          <w:p w14:paraId="42B45186" w14:textId="22E5EB78" w:rsidR="2F80110F" w:rsidRDefault="2F80110F" w:rsidP="2F80110F">
            <w:pPr>
              <w:rPr>
                <w:rFonts w:eastAsiaTheme="minorEastAsia"/>
                <w:sz w:val="24"/>
                <w:szCs w:val="24"/>
              </w:rPr>
            </w:pPr>
            <w:r w:rsidRPr="2F80110F">
              <w:rPr>
                <w:rFonts w:eastAsiaTheme="minorEastAsia"/>
                <w:sz w:val="24"/>
                <w:szCs w:val="24"/>
              </w:rPr>
              <w:t>House Sports</w:t>
            </w:r>
          </w:p>
          <w:p w14:paraId="11B12AEA" w14:textId="5D9829B2" w:rsidR="2F80110F" w:rsidRDefault="2F80110F" w:rsidP="2F80110F">
            <w:pPr>
              <w:rPr>
                <w:rFonts w:eastAsiaTheme="minorEastAsia"/>
                <w:sz w:val="24"/>
                <w:szCs w:val="24"/>
              </w:rPr>
            </w:pPr>
          </w:p>
        </w:tc>
        <w:tc>
          <w:tcPr>
            <w:tcW w:w="1920" w:type="dxa"/>
            <w:shd w:val="clear" w:color="auto" w:fill="E7E6E6" w:themeFill="background2"/>
          </w:tcPr>
          <w:p w14:paraId="366B8BC8" w14:textId="64136916" w:rsidR="2F80110F" w:rsidRDefault="2F80110F" w:rsidP="2F80110F">
            <w:pPr>
              <w:rPr>
                <w:rFonts w:eastAsiaTheme="minorEastAsia"/>
                <w:sz w:val="24"/>
                <w:szCs w:val="24"/>
              </w:rPr>
            </w:pPr>
            <w:r w:rsidRPr="2F80110F">
              <w:rPr>
                <w:rFonts w:eastAsiaTheme="minorEastAsia"/>
                <w:sz w:val="24"/>
                <w:szCs w:val="24"/>
              </w:rPr>
              <w:t>School</w:t>
            </w:r>
          </w:p>
        </w:tc>
        <w:tc>
          <w:tcPr>
            <w:tcW w:w="6435" w:type="dxa"/>
            <w:shd w:val="clear" w:color="auto" w:fill="E7E6E6" w:themeFill="background2"/>
          </w:tcPr>
          <w:p w14:paraId="785B0C3D" w14:textId="1EC15C1C" w:rsidR="2F80110F" w:rsidRDefault="2F80110F" w:rsidP="6E8CF8E3">
            <w:pPr>
              <w:rPr>
                <w:rFonts w:eastAsiaTheme="minorEastAsia"/>
                <w:i/>
                <w:iCs/>
                <w:sz w:val="20"/>
                <w:szCs w:val="20"/>
              </w:rPr>
            </w:pPr>
            <w:r w:rsidRPr="6E8CF8E3">
              <w:rPr>
                <w:rFonts w:eastAsiaTheme="minorEastAsia"/>
                <w:sz w:val="24"/>
                <w:szCs w:val="24"/>
              </w:rPr>
              <w:t xml:space="preserve">Students engage in a weekly round robin sports competition in house groups, sports include volleyball, soccer, basketball etc. </w:t>
            </w:r>
          </w:p>
        </w:tc>
        <w:tc>
          <w:tcPr>
            <w:tcW w:w="716" w:type="dxa"/>
            <w:shd w:val="clear" w:color="auto" w:fill="E7E6E6" w:themeFill="background2"/>
          </w:tcPr>
          <w:p w14:paraId="7D8CA549"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005" w:type="dxa"/>
            <w:shd w:val="clear" w:color="auto" w:fill="E7E6E6" w:themeFill="background2"/>
          </w:tcPr>
          <w:p w14:paraId="4F93C223" w14:textId="57A37DFF" w:rsidR="2F80110F" w:rsidRDefault="2F80110F" w:rsidP="2F80110F">
            <w:pPr>
              <w:jc w:val="center"/>
              <w:rPr>
                <w:rFonts w:eastAsiaTheme="minorEastAsia"/>
                <w:sz w:val="24"/>
                <w:szCs w:val="24"/>
              </w:rPr>
            </w:pPr>
            <w:r w:rsidRPr="2F80110F">
              <w:rPr>
                <w:rFonts w:eastAsiaTheme="minorEastAsia"/>
                <w:sz w:val="24"/>
                <w:szCs w:val="24"/>
              </w:rPr>
              <w:t>Nil</w:t>
            </w:r>
          </w:p>
          <w:p w14:paraId="6271F885" w14:textId="25F8822D" w:rsidR="2F80110F" w:rsidRDefault="2F80110F" w:rsidP="2F80110F">
            <w:pPr>
              <w:jc w:val="center"/>
              <w:rPr>
                <w:rFonts w:eastAsiaTheme="minorEastAsia"/>
                <w:sz w:val="24"/>
                <w:szCs w:val="24"/>
              </w:rPr>
            </w:pPr>
          </w:p>
        </w:tc>
        <w:tc>
          <w:tcPr>
            <w:tcW w:w="1230" w:type="dxa"/>
            <w:shd w:val="clear" w:color="auto" w:fill="E7E6E6" w:themeFill="background2"/>
          </w:tcPr>
          <w:p w14:paraId="6A5A90AB"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344" w:type="dxa"/>
            <w:shd w:val="clear" w:color="auto" w:fill="E7E6E6" w:themeFill="background2"/>
          </w:tcPr>
          <w:p w14:paraId="7FB7A517" w14:textId="77777777" w:rsidR="2F80110F" w:rsidRDefault="2F80110F" w:rsidP="2F80110F">
            <w:pPr>
              <w:jc w:val="center"/>
              <w:rPr>
                <w:rFonts w:eastAsiaTheme="minorEastAsia"/>
                <w:sz w:val="24"/>
                <w:szCs w:val="24"/>
              </w:rPr>
            </w:pPr>
          </w:p>
        </w:tc>
        <w:tc>
          <w:tcPr>
            <w:tcW w:w="951" w:type="dxa"/>
            <w:shd w:val="clear" w:color="auto" w:fill="E7E6E6" w:themeFill="background2"/>
          </w:tcPr>
          <w:p w14:paraId="6744FE19" w14:textId="77777777" w:rsidR="2F80110F" w:rsidRDefault="2F80110F" w:rsidP="2F80110F">
            <w:pPr>
              <w:jc w:val="center"/>
              <w:rPr>
                <w:rFonts w:eastAsiaTheme="minorEastAsia"/>
                <w:sz w:val="24"/>
                <w:szCs w:val="24"/>
              </w:rPr>
            </w:pPr>
          </w:p>
        </w:tc>
      </w:tr>
      <w:tr w:rsidR="5B4FC4C8" w14:paraId="2CD1C924" w14:textId="77777777" w:rsidTr="364B50DF">
        <w:tc>
          <w:tcPr>
            <w:tcW w:w="2220" w:type="dxa"/>
          </w:tcPr>
          <w:p w14:paraId="2530C8E9" w14:textId="4F73BEA1" w:rsidR="2F80110F" w:rsidRDefault="2F80110F" w:rsidP="2F80110F">
            <w:pPr>
              <w:rPr>
                <w:rFonts w:eastAsiaTheme="minorEastAsia"/>
                <w:sz w:val="24"/>
                <w:szCs w:val="24"/>
              </w:rPr>
            </w:pPr>
            <w:r w:rsidRPr="2F80110F">
              <w:rPr>
                <w:rFonts w:eastAsiaTheme="minorEastAsia"/>
                <w:sz w:val="24"/>
                <w:szCs w:val="24"/>
              </w:rPr>
              <w:t>Indoor Recreational Activities</w:t>
            </w:r>
          </w:p>
        </w:tc>
        <w:tc>
          <w:tcPr>
            <w:tcW w:w="1920" w:type="dxa"/>
          </w:tcPr>
          <w:p w14:paraId="0800E6AB" w14:textId="08B4DFCD" w:rsidR="2F80110F" w:rsidRDefault="2F80110F" w:rsidP="2F80110F">
            <w:pPr>
              <w:rPr>
                <w:rFonts w:eastAsiaTheme="minorEastAsia"/>
                <w:sz w:val="24"/>
                <w:szCs w:val="24"/>
              </w:rPr>
            </w:pPr>
            <w:r w:rsidRPr="2F80110F">
              <w:rPr>
                <w:rFonts w:eastAsiaTheme="minorEastAsia"/>
                <w:sz w:val="24"/>
                <w:szCs w:val="24"/>
              </w:rPr>
              <w:t>Classrooms</w:t>
            </w:r>
          </w:p>
        </w:tc>
        <w:tc>
          <w:tcPr>
            <w:tcW w:w="6435" w:type="dxa"/>
          </w:tcPr>
          <w:p w14:paraId="081A1F14" w14:textId="77777777" w:rsidR="2F80110F" w:rsidRDefault="2F80110F" w:rsidP="2F80110F">
            <w:pPr>
              <w:rPr>
                <w:rFonts w:eastAsiaTheme="minorEastAsia"/>
                <w:sz w:val="24"/>
                <w:szCs w:val="24"/>
              </w:rPr>
            </w:pPr>
            <w:r w:rsidRPr="2F80110F">
              <w:rPr>
                <w:rFonts w:eastAsiaTheme="minorEastAsia"/>
                <w:sz w:val="24"/>
                <w:szCs w:val="24"/>
              </w:rPr>
              <w:t>Students engage in a range of recreational sports such as handball, bocce, cornholes.</w:t>
            </w:r>
          </w:p>
        </w:tc>
        <w:tc>
          <w:tcPr>
            <w:tcW w:w="716" w:type="dxa"/>
          </w:tcPr>
          <w:p w14:paraId="74D198A5"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005" w:type="dxa"/>
          </w:tcPr>
          <w:p w14:paraId="496D38EC" w14:textId="57A37DFF" w:rsidR="2F80110F" w:rsidRDefault="2F80110F" w:rsidP="2F80110F">
            <w:pPr>
              <w:jc w:val="center"/>
              <w:rPr>
                <w:rFonts w:eastAsiaTheme="minorEastAsia"/>
                <w:sz w:val="24"/>
                <w:szCs w:val="24"/>
              </w:rPr>
            </w:pPr>
            <w:r w:rsidRPr="2F80110F">
              <w:rPr>
                <w:rFonts w:eastAsiaTheme="minorEastAsia"/>
                <w:sz w:val="24"/>
                <w:szCs w:val="24"/>
              </w:rPr>
              <w:t>Nil</w:t>
            </w:r>
          </w:p>
          <w:p w14:paraId="10649F79" w14:textId="0527ECF2" w:rsidR="2F80110F" w:rsidRDefault="2F80110F" w:rsidP="2F80110F">
            <w:pPr>
              <w:jc w:val="center"/>
              <w:rPr>
                <w:rFonts w:eastAsiaTheme="minorEastAsia"/>
                <w:sz w:val="24"/>
                <w:szCs w:val="24"/>
              </w:rPr>
            </w:pPr>
          </w:p>
        </w:tc>
        <w:tc>
          <w:tcPr>
            <w:tcW w:w="1230" w:type="dxa"/>
          </w:tcPr>
          <w:p w14:paraId="7F5D99B4"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344" w:type="dxa"/>
          </w:tcPr>
          <w:p w14:paraId="596FF74D" w14:textId="77777777" w:rsidR="2F80110F" w:rsidRDefault="2F80110F" w:rsidP="2F80110F">
            <w:pPr>
              <w:jc w:val="center"/>
              <w:rPr>
                <w:rFonts w:eastAsiaTheme="minorEastAsia"/>
                <w:sz w:val="24"/>
                <w:szCs w:val="24"/>
              </w:rPr>
            </w:pPr>
          </w:p>
        </w:tc>
        <w:tc>
          <w:tcPr>
            <w:tcW w:w="951" w:type="dxa"/>
          </w:tcPr>
          <w:p w14:paraId="2A5A9973" w14:textId="77777777" w:rsidR="2F80110F" w:rsidRDefault="2F80110F" w:rsidP="2F80110F">
            <w:pPr>
              <w:jc w:val="center"/>
              <w:rPr>
                <w:rFonts w:eastAsiaTheme="minorEastAsia"/>
                <w:sz w:val="24"/>
                <w:szCs w:val="24"/>
              </w:rPr>
            </w:pPr>
          </w:p>
        </w:tc>
      </w:tr>
      <w:tr w:rsidR="6E8CF8E3" w14:paraId="3911077E" w14:textId="77777777" w:rsidTr="364B50DF">
        <w:trPr>
          <w:trHeight w:val="300"/>
        </w:trPr>
        <w:tc>
          <w:tcPr>
            <w:tcW w:w="2220" w:type="dxa"/>
            <w:shd w:val="clear" w:color="auto" w:fill="E7E6E6" w:themeFill="background2"/>
          </w:tcPr>
          <w:p w14:paraId="5C2E2ED2" w14:textId="5C850313" w:rsidR="552E7094" w:rsidRDefault="552E7094" w:rsidP="6E8CF8E3">
            <w:pPr>
              <w:rPr>
                <w:rFonts w:eastAsiaTheme="minorEastAsia"/>
                <w:sz w:val="24"/>
                <w:szCs w:val="24"/>
              </w:rPr>
            </w:pPr>
            <w:r w:rsidRPr="6E8CF8E3">
              <w:rPr>
                <w:rFonts w:eastAsiaTheme="minorEastAsia"/>
                <w:sz w:val="24"/>
                <w:szCs w:val="24"/>
              </w:rPr>
              <w:t>Mountain Biking</w:t>
            </w:r>
          </w:p>
        </w:tc>
        <w:tc>
          <w:tcPr>
            <w:tcW w:w="1920" w:type="dxa"/>
            <w:shd w:val="clear" w:color="auto" w:fill="E7E6E6" w:themeFill="background2"/>
          </w:tcPr>
          <w:p w14:paraId="7B892356" w14:textId="51E06BD0" w:rsidR="090B8374" w:rsidRDefault="090B8374" w:rsidP="6E8CF8E3">
            <w:pPr>
              <w:rPr>
                <w:rFonts w:ascii="Calibri" w:eastAsia="Calibri" w:hAnsi="Calibri" w:cs="Calibri"/>
                <w:sz w:val="24"/>
                <w:szCs w:val="24"/>
              </w:rPr>
            </w:pPr>
            <w:r w:rsidRPr="6E8CF8E3">
              <w:rPr>
                <w:rFonts w:ascii="Calibri" w:eastAsia="Calibri" w:hAnsi="Calibri" w:cs="Calibri"/>
                <w:color w:val="000000" w:themeColor="text1"/>
              </w:rPr>
              <w:t>Local bushland and Tramway Track</w:t>
            </w:r>
          </w:p>
        </w:tc>
        <w:tc>
          <w:tcPr>
            <w:tcW w:w="6435" w:type="dxa"/>
            <w:shd w:val="clear" w:color="auto" w:fill="E7E6E6" w:themeFill="background2"/>
          </w:tcPr>
          <w:p w14:paraId="71F089FA" w14:textId="6F294736" w:rsidR="090B8374" w:rsidRDefault="090B8374" w:rsidP="6E8CF8E3">
            <w:pPr>
              <w:spacing w:line="259" w:lineRule="auto"/>
              <w:rPr>
                <w:rFonts w:ascii="Calibri" w:eastAsia="Calibri" w:hAnsi="Calibri" w:cs="Calibri"/>
                <w:color w:val="000000" w:themeColor="text1"/>
                <w:sz w:val="18"/>
                <w:szCs w:val="18"/>
              </w:rPr>
            </w:pPr>
            <w:r w:rsidRPr="6E8CF8E3">
              <w:rPr>
                <w:rFonts w:ascii="Calibri" w:eastAsia="Calibri" w:hAnsi="Calibri" w:cs="Calibri"/>
                <w:color w:val="000000" w:themeColor="text1"/>
              </w:rPr>
              <w:t xml:space="preserve">Students will learn how to maintain their bike and ride around the local bushland tracks. </w:t>
            </w:r>
            <w:r w:rsidRPr="6E8CF8E3">
              <w:rPr>
                <w:rFonts w:ascii="Calibri" w:eastAsia="Calibri" w:hAnsi="Calibri" w:cs="Calibri"/>
                <w:i/>
                <w:iCs/>
                <w:color w:val="000000" w:themeColor="text1"/>
                <w:sz w:val="18"/>
                <w:szCs w:val="18"/>
              </w:rPr>
              <w:t>*Students must have a helmet that meets Australian standards, a mountain bike appropriate for offroad use and a bottle cage or similar to transport water.</w:t>
            </w:r>
          </w:p>
        </w:tc>
        <w:tc>
          <w:tcPr>
            <w:tcW w:w="716" w:type="dxa"/>
            <w:shd w:val="clear" w:color="auto" w:fill="E7E6E6" w:themeFill="background2"/>
          </w:tcPr>
          <w:p w14:paraId="3B849E02" w14:textId="6FF4972F" w:rsidR="090B8374" w:rsidRDefault="090B8374" w:rsidP="6E8CF8E3">
            <w:pPr>
              <w:jc w:val="center"/>
              <w:rPr>
                <w:rFonts w:eastAsiaTheme="minorEastAsia"/>
                <w:sz w:val="24"/>
                <w:szCs w:val="24"/>
              </w:rPr>
            </w:pPr>
            <w:r w:rsidRPr="6E8CF8E3">
              <w:rPr>
                <w:rFonts w:eastAsiaTheme="minorEastAsia"/>
                <w:sz w:val="24"/>
                <w:szCs w:val="24"/>
              </w:rPr>
              <w:t>N/A</w:t>
            </w:r>
          </w:p>
        </w:tc>
        <w:tc>
          <w:tcPr>
            <w:tcW w:w="1005" w:type="dxa"/>
            <w:shd w:val="clear" w:color="auto" w:fill="E7E6E6" w:themeFill="background2"/>
          </w:tcPr>
          <w:p w14:paraId="4B0706C7" w14:textId="2FD2FC7A" w:rsidR="090B8374" w:rsidRDefault="090B8374" w:rsidP="6E8CF8E3">
            <w:pPr>
              <w:jc w:val="center"/>
              <w:rPr>
                <w:rFonts w:eastAsiaTheme="minorEastAsia"/>
                <w:sz w:val="24"/>
                <w:szCs w:val="24"/>
              </w:rPr>
            </w:pPr>
            <w:r w:rsidRPr="6E8CF8E3">
              <w:rPr>
                <w:rFonts w:eastAsiaTheme="minorEastAsia"/>
                <w:sz w:val="24"/>
                <w:szCs w:val="24"/>
              </w:rPr>
              <w:t>Nil</w:t>
            </w:r>
          </w:p>
        </w:tc>
        <w:tc>
          <w:tcPr>
            <w:tcW w:w="1230" w:type="dxa"/>
            <w:shd w:val="clear" w:color="auto" w:fill="E7E6E6" w:themeFill="background2"/>
          </w:tcPr>
          <w:p w14:paraId="37FBBFD6" w14:textId="0C755FA2" w:rsidR="090B8374" w:rsidRDefault="090B8374" w:rsidP="6E8CF8E3">
            <w:pPr>
              <w:jc w:val="center"/>
              <w:rPr>
                <w:rFonts w:eastAsiaTheme="minorEastAsia"/>
                <w:sz w:val="24"/>
                <w:szCs w:val="24"/>
              </w:rPr>
            </w:pPr>
            <w:r w:rsidRPr="6E8CF8E3">
              <w:rPr>
                <w:rFonts w:eastAsiaTheme="minorEastAsia"/>
                <w:sz w:val="24"/>
                <w:szCs w:val="24"/>
              </w:rPr>
              <w:t>16</w:t>
            </w:r>
          </w:p>
        </w:tc>
        <w:tc>
          <w:tcPr>
            <w:tcW w:w="1344" w:type="dxa"/>
            <w:shd w:val="clear" w:color="auto" w:fill="E7E6E6" w:themeFill="background2"/>
          </w:tcPr>
          <w:p w14:paraId="686DC8A4" w14:textId="3DC347F0" w:rsidR="090B8374" w:rsidRDefault="090B8374" w:rsidP="6E8CF8E3">
            <w:pPr>
              <w:jc w:val="center"/>
              <w:rPr>
                <w:rFonts w:ascii="Calibri" w:eastAsia="Calibri" w:hAnsi="Calibri" w:cs="Calibri"/>
                <w:sz w:val="24"/>
                <w:szCs w:val="24"/>
              </w:rPr>
            </w:pPr>
            <w:r w:rsidRPr="6E8CF8E3">
              <w:rPr>
                <w:rFonts w:ascii="Wingdings" w:eastAsia="Wingdings" w:hAnsi="Wingdings" w:cs="Wingdings"/>
                <w:b/>
                <w:bCs/>
                <w:color w:val="000000" w:themeColor="text1"/>
              </w:rPr>
              <w:t>ü</w:t>
            </w:r>
          </w:p>
          <w:p w14:paraId="219215C2" w14:textId="0F8D4B7F" w:rsidR="6E8CF8E3" w:rsidRDefault="6E8CF8E3" w:rsidP="6E8CF8E3">
            <w:pPr>
              <w:jc w:val="center"/>
              <w:rPr>
                <w:rFonts w:eastAsiaTheme="minorEastAsia"/>
                <w:sz w:val="24"/>
                <w:szCs w:val="24"/>
              </w:rPr>
            </w:pPr>
          </w:p>
        </w:tc>
        <w:tc>
          <w:tcPr>
            <w:tcW w:w="951" w:type="dxa"/>
            <w:shd w:val="clear" w:color="auto" w:fill="E7E6E6" w:themeFill="background2"/>
          </w:tcPr>
          <w:p w14:paraId="189637FC" w14:textId="3E83FC63" w:rsidR="6E8CF8E3" w:rsidRDefault="6E8CF8E3" w:rsidP="6E8CF8E3">
            <w:pPr>
              <w:jc w:val="center"/>
              <w:rPr>
                <w:rFonts w:eastAsiaTheme="minorEastAsia"/>
                <w:sz w:val="24"/>
                <w:szCs w:val="24"/>
              </w:rPr>
            </w:pPr>
          </w:p>
        </w:tc>
      </w:tr>
      <w:tr w:rsidR="5B4FC4C8" w14:paraId="29AB42E7" w14:textId="77777777" w:rsidTr="364B50DF">
        <w:tc>
          <w:tcPr>
            <w:tcW w:w="2220" w:type="dxa"/>
          </w:tcPr>
          <w:p w14:paraId="4DEA5815" w14:textId="77777777" w:rsidR="2F80110F" w:rsidRDefault="2F80110F" w:rsidP="2F80110F">
            <w:pPr>
              <w:rPr>
                <w:rFonts w:eastAsiaTheme="minorEastAsia"/>
                <w:sz w:val="24"/>
                <w:szCs w:val="24"/>
              </w:rPr>
            </w:pPr>
            <w:r w:rsidRPr="2F80110F">
              <w:rPr>
                <w:rFonts w:eastAsiaTheme="minorEastAsia"/>
                <w:sz w:val="24"/>
                <w:szCs w:val="24"/>
              </w:rPr>
              <w:t>Pilates</w:t>
            </w:r>
          </w:p>
        </w:tc>
        <w:tc>
          <w:tcPr>
            <w:tcW w:w="1920" w:type="dxa"/>
          </w:tcPr>
          <w:p w14:paraId="160B43F1" w14:textId="7ED22DF5" w:rsidR="2F80110F" w:rsidRDefault="2F80110F" w:rsidP="2F80110F">
            <w:pPr>
              <w:rPr>
                <w:rFonts w:eastAsiaTheme="minorEastAsia"/>
                <w:sz w:val="24"/>
                <w:szCs w:val="24"/>
              </w:rPr>
            </w:pPr>
            <w:r w:rsidRPr="2F80110F">
              <w:rPr>
                <w:rFonts w:eastAsiaTheme="minorEastAsia"/>
                <w:sz w:val="24"/>
                <w:szCs w:val="24"/>
              </w:rPr>
              <w:t>School</w:t>
            </w:r>
          </w:p>
        </w:tc>
        <w:tc>
          <w:tcPr>
            <w:tcW w:w="6435" w:type="dxa"/>
          </w:tcPr>
          <w:p w14:paraId="270A9719" w14:textId="7A9FB40D" w:rsidR="2F80110F" w:rsidRDefault="2F80110F" w:rsidP="2F80110F">
            <w:pPr>
              <w:rPr>
                <w:rFonts w:eastAsiaTheme="minorEastAsia"/>
                <w:sz w:val="24"/>
                <w:szCs w:val="24"/>
              </w:rPr>
            </w:pPr>
            <w:r w:rsidRPr="2F80110F">
              <w:rPr>
                <w:rFonts w:eastAsiaTheme="minorEastAsia"/>
                <w:sz w:val="24"/>
                <w:szCs w:val="24"/>
              </w:rPr>
              <w:t>Students will participate in structured Pilates lessons.</w:t>
            </w:r>
          </w:p>
        </w:tc>
        <w:tc>
          <w:tcPr>
            <w:tcW w:w="716" w:type="dxa"/>
          </w:tcPr>
          <w:p w14:paraId="7E988B33"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005" w:type="dxa"/>
          </w:tcPr>
          <w:p w14:paraId="2E8D1580" w14:textId="43BB60CC" w:rsidR="2F80110F" w:rsidRDefault="2F80110F" w:rsidP="2F80110F">
            <w:pPr>
              <w:jc w:val="center"/>
              <w:rPr>
                <w:rFonts w:eastAsiaTheme="minorEastAsia"/>
                <w:sz w:val="24"/>
                <w:szCs w:val="24"/>
              </w:rPr>
            </w:pPr>
            <w:r w:rsidRPr="2F80110F">
              <w:rPr>
                <w:rFonts w:eastAsiaTheme="minorEastAsia"/>
                <w:sz w:val="24"/>
                <w:szCs w:val="24"/>
              </w:rPr>
              <w:t>Nil</w:t>
            </w:r>
          </w:p>
        </w:tc>
        <w:tc>
          <w:tcPr>
            <w:tcW w:w="1230" w:type="dxa"/>
          </w:tcPr>
          <w:p w14:paraId="402C1C3C" w14:textId="77777777" w:rsidR="2F80110F" w:rsidRDefault="2F80110F" w:rsidP="2F80110F">
            <w:pPr>
              <w:jc w:val="center"/>
              <w:rPr>
                <w:rFonts w:eastAsiaTheme="minorEastAsia"/>
                <w:sz w:val="24"/>
                <w:szCs w:val="24"/>
              </w:rPr>
            </w:pPr>
            <w:r w:rsidRPr="2F80110F">
              <w:rPr>
                <w:rFonts w:eastAsiaTheme="minorEastAsia"/>
                <w:sz w:val="24"/>
                <w:szCs w:val="24"/>
              </w:rPr>
              <w:t>N/A</w:t>
            </w:r>
          </w:p>
        </w:tc>
        <w:tc>
          <w:tcPr>
            <w:tcW w:w="1344" w:type="dxa"/>
          </w:tcPr>
          <w:p w14:paraId="16F10B81" w14:textId="77777777" w:rsidR="2F80110F" w:rsidRDefault="2F80110F" w:rsidP="2F80110F">
            <w:pPr>
              <w:jc w:val="center"/>
              <w:rPr>
                <w:rFonts w:eastAsiaTheme="minorEastAsia"/>
                <w:sz w:val="24"/>
                <w:szCs w:val="24"/>
              </w:rPr>
            </w:pPr>
          </w:p>
        </w:tc>
        <w:tc>
          <w:tcPr>
            <w:tcW w:w="951" w:type="dxa"/>
          </w:tcPr>
          <w:p w14:paraId="4389C433" w14:textId="77777777" w:rsidR="2F80110F" w:rsidRDefault="2F80110F" w:rsidP="2F80110F">
            <w:pPr>
              <w:jc w:val="center"/>
              <w:rPr>
                <w:rFonts w:eastAsiaTheme="minorEastAsia"/>
                <w:sz w:val="24"/>
                <w:szCs w:val="24"/>
              </w:rPr>
            </w:pPr>
          </w:p>
        </w:tc>
      </w:tr>
      <w:tr w:rsidR="5B4FC4C8" w14:paraId="402E5C86" w14:textId="77777777" w:rsidTr="364B50DF">
        <w:tc>
          <w:tcPr>
            <w:tcW w:w="2220" w:type="dxa"/>
            <w:shd w:val="clear" w:color="auto" w:fill="E7E6E6" w:themeFill="background2"/>
          </w:tcPr>
          <w:p w14:paraId="5A632527" w14:textId="12021E47" w:rsidR="009B2F17" w:rsidRDefault="422EA452" w:rsidP="2F80110F">
            <w:r w:rsidRPr="2F80110F">
              <w:rPr>
                <w:rFonts w:eastAsiaTheme="minorEastAsia"/>
                <w:sz w:val="24"/>
                <w:szCs w:val="24"/>
              </w:rPr>
              <w:t>Starstruck</w:t>
            </w:r>
          </w:p>
        </w:tc>
        <w:tc>
          <w:tcPr>
            <w:tcW w:w="1920" w:type="dxa"/>
            <w:shd w:val="clear" w:color="auto" w:fill="E7E6E6" w:themeFill="background2"/>
          </w:tcPr>
          <w:p w14:paraId="7D188EBF" w14:textId="1DA70471" w:rsidR="009B2F17" w:rsidRDefault="009B2F17" w:rsidP="5B4FC4C8">
            <w:pPr>
              <w:rPr>
                <w:rFonts w:eastAsiaTheme="minorEastAsia"/>
                <w:sz w:val="24"/>
                <w:szCs w:val="24"/>
              </w:rPr>
            </w:pPr>
            <w:r w:rsidRPr="2F80110F">
              <w:rPr>
                <w:rFonts w:eastAsiaTheme="minorEastAsia"/>
                <w:sz w:val="24"/>
                <w:szCs w:val="24"/>
              </w:rPr>
              <w:t>School</w:t>
            </w:r>
            <w:r w:rsidR="51499ACF" w:rsidRPr="2F80110F">
              <w:rPr>
                <w:rFonts w:eastAsiaTheme="minorEastAsia"/>
                <w:sz w:val="24"/>
                <w:szCs w:val="24"/>
              </w:rPr>
              <w:t xml:space="preserve"> MPC</w:t>
            </w:r>
          </w:p>
        </w:tc>
        <w:tc>
          <w:tcPr>
            <w:tcW w:w="6435" w:type="dxa"/>
            <w:shd w:val="clear" w:color="auto" w:fill="E7E6E6" w:themeFill="background2"/>
          </w:tcPr>
          <w:p w14:paraId="7B6FD4B7" w14:textId="41A9D717" w:rsidR="009B2F17" w:rsidRDefault="59BF65B8" w:rsidP="2F80110F">
            <w:pPr>
              <w:rPr>
                <w:rFonts w:ascii="Calibri" w:eastAsia="Calibri" w:hAnsi="Calibri" w:cs="Calibri"/>
                <w:sz w:val="24"/>
                <w:szCs w:val="24"/>
              </w:rPr>
            </w:pPr>
            <w:r w:rsidRPr="2F80110F">
              <w:rPr>
                <w:rFonts w:ascii="Calibri" w:eastAsia="Calibri" w:hAnsi="Calibri" w:cs="Calibri"/>
                <w:color w:val="000000" w:themeColor="text1"/>
              </w:rPr>
              <w:t>Students in the Starstruck dance groups rehearse to prepare for Starstruck &amp; the GTHS Showcase.</w:t>
            </w:r>
          </w:p>
        </w:tc>
        <w:tc>
          <w:tcPr>
            <w:tcW w:w="716" w:type="dxa"/>
            <w:shd w:val="clear" w:color="auto" w:fill="E7E6E6" w:themeFill="background2"/>
          </w:tcPr>
          <w:p w14:paraId="2E6FBD7A" w14:textId="77777777" w:rsidR="009B2F17" w:rsidRDefault="009B2F17" w:rsidP="2F80110F">
            <w:pPr>
              <w:jc w:val="center"/>
              <w:rPr>
                <w:rFonts w:eastAsiaTheme="minorEastAsia"/>
                <w:sz w:val="24"/>
                <w:szCs w:val="24"/>
              </w:rPr>
            </w:pPr>
            <w:r w:rsidRPr="2F80110F">
              <w:rPr>
                <w:rFonts w:eastAsiaTheme="minorEastAsia"/>
                <w:sz w:val="24"/>
                <w:szCs w:val="24"/>
              </w:rPr>
              <w:t>N/A</w:t>
            </w:r>
          </w:p>
        </w:tc>
        <w:tc>
          <w:tcPr>
            <w:tcW w:w="1005" w:type="dxa"/>
            <w:shd w:val="clear" w:color="auto" w:fill="E7E6E6" w:themeFill="background2"/>
          </w:tcPr>
          <w:p w14:paraId="68571B53" w14:textId="43BB60CC" w:rsidR="5B4FC4C8" w:rsidRDefault="143F2D7C" w:rsidP="2F80110F">
            <w:pPr>
              <w:jc w:val="center"/>
              <w:rPr>
                <w:rFonts w:eastAsiaTheme="minorEastAsia"/>
                <w:sz w:val="24"/>
                <w:szCs w:val="24"/>
              </w:rPr>
            </w:pPr>
            <w:r w:rsidRPr="2F80110F">
              <w:rPr>
                <w:rFonts w:eastAsiaTheme="minorEastAsia"/>
                <w:sz w:val="24"/>
                <w:szCs w:val="24"/>
              </w:rPr>
              <w:t>Nil</w:t>
            </w:r>
          </w:p>
        </w:tc>
        <w:tc>
          <w:tcPr>
            <w:tcW w:w="1230" w:type="dxa"/>
            <w:shd w:val="clear" w:color="auto" w:fill="E7E6E6" w:themeFill="background2"/>
          </w:tcPr>
          <w:p w14:paraId="4D654231" w14:textId="77777777" w:rsidR="009B2F17" w:rsidRDefault="009B2F17" w:rsidP="2F80110F">
            <w:pPr>
              <w:jc w:val="center"/>
              <w:rPr>
                <w:rFonts w:eastAsiaTheme="minorEastAsia"/>
                <w:sz w:val="24"/>
                <w:szCs w:val="24"/>
              </w:rPr>
            </w:pPr>
            <w:r w:rsidRPr="2F80110F">
              <w:rPr>
                <w:rFonts w:eastAsiaTheme="minorEastAsia"/>
                <w:sz w:val="24"/>
                <w:szCs w:val="24"/>
              </w:rPr>
              <w:t>N/A</w:t>
            </w:r>
          </w:p>
        </w:tc>
        <w:tc>
          <w:tcPr>
            <w:tcW w:w="1344" w:type="dxa"/>
            <w:shd w:val="clear" w:color="auto" w:fill="E7E6E6" w:themeFill="background2"/>
          </w:tcPr>
          <w:p w14:paraId="1FC6C255" w14:textId="77777777" w:rsidR="5B4FC4C8" w:rsidRDefault="5B4FC4C8" w:rsidP="5B4FC4C8">
            <w:pPr>
              <w:jc w:val="center"/>
              <w:rPr>
                <w:rFonts w:eastAsiaTheme="minorEastAsia"/>
                <w:sz w:val="24"/>
                <w:szCs w:val="24"/>
              </w:rPr>
            </w:pPr>
          </w:p>
        </w:tc>
        <w:tc>
          <w:tcPr>
            <w:tcW w:w="951" w:type="dxa"/>
            <w:shd w:val="clear" w:color="auto" w:fill="E7E6E6" w:themeFill="background2"/>
          </w:tcPr>
          <w:p w14:paraId="2229553E" w14:textId="77777777" w:rsidR="5B4FC4C8" w:rsidRDefault="5B4FC4C8" w:rsidP="5B4FC4C8">
            <w:pPr>
              <w:jc w:val="center"/>
              <w:rPr>
                <w:rFonts w:eastAsiaTheme="minorEastAsia"/>
                <w:sz w:val="24"/>
                <w:szCs w:val="24"/>
              </w:rPr>
            </w:pPr>
          </w:p>
        </w:tc>
      </w:tr>
      <w:tr w:rsidR="0F40D412" w14:paraId="62653579" w14:textId="77777777" w:rsidTr="364B50DF">
        <w:trPr>
          <w:trHeight w:val="300"/>
        </w:trPr>
        <w:tc>
          <w:tcPr>
            <w:tcW w:w="2220" w:type="dxa"/>
          </w:tcPr>
          <w:p w14:paraId="02703D41" w14:textId="4007AE69" w:rsidR="2471EAC5" w:rsidRDefault="74835E7F" w:rsidP="2F80110F">
            <w:pPr>
              <w:rPr>
                <w:rFonts w:eastAsiaTheme="minorEastAsia"/>
                <w:sz w:val="24"/>
                <w:szCs w:val="24"/>
              </w:rPr>
            </w:pPr>
            <w:r w:rsidRPr="2F80110F">
              <w:rPr>
                <w:rFonts w:eastAsiaTheme="minorEastAsia"/>
                <w:sz w:val="24"/>
                <w:szCs w:val="24"/>
              </w:rPr>
              <w:t>Table Tennis</w:t>
            </w:r>
          </w:p>
        </w:tc>
        <w:tc>
          <w:tcPr>
            <w:tcW w:w="1920" w:type="dxa"/>
          </w:tcPr>
          <w:p w14:paraId="016D0C47" w14:textId="41198D0C" w:rsidR="2471EAC5" w:rsidRDefault="74835E7F" w:rsidP="0F40D412">
            <w:pPr>
              <w:rPr>
                <w:rFonts w:eastAsiaTheme="minorEastAsia"/>
                <w:sz w:val="24"/>
                <w:szCs w:val="24"/>
              </w:rPr>
            </w:pPr>
            <w:r w:rsidRPr="2F80110F">
              <w:rPr>
                <w:rFonts w:eastAsiaTheme="minorEastAsia"/>
                <w:sz w:val="24"/>
                <w:szCs w:val="24"/>
              </w:rPr>
              <w:t>School</w:t>
            </w:r>
          </w:p>
        </w:tc>
        <w:tc>
          <w:tcPr>
            <w:tcW w:w="6435" w:type="dxa"/>
          </w:tcPr>
          <w:p w14:paraId="226EAE65" w14:textId="6DD0F49A" w:rsidR="2471EAC5" w:rsidRDefault="74835E7F" w:rsidP="2F80110F">
            <w:pPr>
              <w:spacing w:line="259" w:lineRule="auto"/>
              <w:rPr>
                <w:rFonts w:eastAsiaTheme="minorEastAsia"/>
                <w:sz w:val="24"/>
                <w:szCs w:val="24"/>
              </w:rPr>
            </w:pPr>
            <w:r w:rsidRPr="2F80110F">
              <w:rPr>
                <w:rFonts w:eastAsiaTheme="minorEastAsia"/>
                <w:sz w:val="24"/>
                <w:szCs w:val="24"/>
              </w:rPr>
              <w:t>Students participate in an indoor table tennis competition.</w:t>
            </w:r>
          </w:p>
        </w:tc>
        <w:tc>
          <w:tcPr>
            <w:tcW w:w="716" w:type="dxa"/>
          </w:tcPr>
          <w:p w14:paraId="73400FB1" w14:textId="6661D19B" w:rsidR="2471EAC5" w:rsidRDefault="41C7DF25" w:rsidP="2F80110F">
            <w:pPr>
              <w:jc w:val="center"/>
              <w:rPr>
                <w:rFonts w:eastAsiaTheme="minorEastAsia"/>
                <w:sz w:val="24"/>
                <w:szCs w:val="24"/>
              </w:rPr>
            </w:pPr>
            <w:r w:rsidRPr="2F80110F">
              <w:rPr>
                <w:rFonts w:eastAsiaTheme="minorEastAsia"/>
                <w:sz w:val="24"/>
                <w:szCs w:val="24"/>
              </w:rPr>
              <w:t>N/A</w:t>
            </w:r>
          </w:p>
        </w:tc>
        <w:tc>
          <w:tcPr>
            <w:tcW w:w="1005" w:type="dxa"/>
          </w:tcPr>
          <w:p w14:paraId="76E517B5" w14:textId="218FE0A0" w:rsidR="2471EAC5" w:rsidRDefault="41C7DF25" w:rsidP="2F80110F">
            <w:pPr>
              <w:jc w:val="center"/>
              <w:rPr>
                <w:rFonts w:eastAsiaTheme="minorEastAsia"/>
                <w:sz w:val="24"/>
                <w:szCs w:val="24"/>
              </w:rPr>
            </w:pPr>
            <w:r w:rsidRPr="2F80110F">
              <w:rPr>
                <w:rFonts w:eastAsiaTheme="minorEastAsia"/>
                <w:sz w:val="24"/>
                <w:szCs w:val="24"/>
              </w:rPr>
              <w:t>Nil</w:t>
            </w:r>
          </w:p>
        </w:tc>
        <w:tc>
          <w:tcPr>
            <w:tcW w:w="1230" w:type="dxa"/>
          </w:tcPr>
          <w:p w14:paraId="3F468068" w14:textId="182EAE8F" w:rsidR="2471EAC5" w:rsidRDefault="5BA47188" w:rsidP="2F80110F">
            <w:pPr>
              <w:jc w:val="center"/>
              <w:rPr>
                <w:rFonts w:eastAsiaTheme="minorEastAsia"/>
                <w:sz w:val="24"/>
                <w:szCs w:val="24"/>
              </w:rPr>
            </w:pPr>
            <w:r w:rsidRPr="2F80110F">
              <w:rPr>
                <w:rFonts w:eastAsiaTheme="minorEastAsia"/>
                <w:sz w:val="24"/>
                <w:szCs w:val="24"/>
              </w:rPr>
              <w:t>N/A</w:t>
            </w:r>
          </w:p>
        </w:tc>
        <w:tc>
          <w:tcPr>
            <w:tcW w:w="1344" w:type="dxa"/>
          </w:tcPr>
          <w:p w14:paraId="551D1F10" w14:textId="5C4C830C" w:rsidR="24374C88" w:rsidRDefault="24374C88" w:rsidP="6E8CF8E3">
            <w:pPr>
              <w:spacing w:line="259" w:lineRule="auto"/>
              <w:jc w:val="center"/>
              <w:rPr>
                <w:rFonts w:ascii="Calibri" w:eastAsia="Calibri" w:hAnsi="Calibri" w:cs="Calibri"/>
                <w:color w:val="000000" w:themeColor="text1"/>
                <w:sz w:val="24"/>
                <w:szCs w:val="24"/>
              </w:rPr>
            </w:pPr>
          </w:p>
          <w:p w14:paraId="5F8A69B3" w14:textId="3923E65E" w:rsidR="0F40D412" w:rsidRDefault="0F40D412" w:rsidP="0F40D412">
            <w:pPr>
              <w:jc w:val="center"/>
              <w:rPr>
                <w:rFonts w:eastAsiaTheme="minorEastAsia"/>
                <w:sz w:val="24"/>
                <w:szCs w:val="24"/>
              </w:rPr>
            </w:pPr>
          </w:p>
        </w:tc>
        <w:tc>
          <w:tcPr>
            <w:tcW w:w="951" w:type="dxa"/>
          </w:tcPr>
          <w:p w14:paraId="6ED5DB16" w14:textId="57716C26" w:rsidR="0F40D412" w:rsidRDefault="0F40D412" w:rsidP="2F80110F">
            <w:pPr>
              <w:spacing w:line="259" w:lineRule="auto"/>
              <w:jc w:val="center"/>
              <w:rPr>
                <w:rFonts w:ascii="Wingdings" w:eastAsia="Wingdings" w:hAnsi="Wingdings" w:cs="Wingdings"/>
                <w:b/>
                <w:bCs/>
                <w:color w:val="000000" w:themeColor="text1"/>
              </w:rPr>
            </w:pPr>
          </w:p>
        </w:tc>
      </w:tr>
      <w:tr w:rsidR="00C335D7" w14:paraId="7B545B7A" w14:textId="77777777" w:rsidTr="364B50DF">
        <w:tc>
          <w:tcPr>
            <w:tcW w:w="2220" w:type="dxa"/>
            <w:shd w:val="clear" w:color="auto" w:fill="E7E6E6" w:themeFill="background2"/>
          </w:tcPr>
          <w:p w14:paraId="4DA96466" w14:textId="79DD6DA9" w:rsidR="009B2F17" w:rsidRDefault="29577853" w:rsidP="27505832">
            <w:pPr>
              <w:rPr>
                <w:rFonts w:eastAsiaTheme="minorEastAsia"/>
                <w:sz w:val="24"/>
                <w:szCs w:val="24"/>
              </w:rPr>
            </w:pPr>
            <w:r w:rsidRPr="6E8CF8E3">
              <w:rPr>
                <w:rFonts w:eastAsiaTheme="minorEastAsia"/>
                <w:sz w:val="24"/>
                <w:szCs w:val="24"/>
              </w:rPr>
              <w:t>T</w:t>
            </w:r>
            <w:r w:rsidR="09C0F7E9" w:rsidRPr="6E8CF8E3">
              <w:rPr>
                <w:rFonts w:eastAsiaTheme="minorEastAsia"/>
                <w:sz w:val="24"/>
                <w:szCs w:val="24"/>
              </w:rPr>
              <w:t>heatre Sports</w:t>
            </w:r>
          </w:p>
        </w:tc>
        <w:tc>
          <w:tcPr>
            <w:tcW w:w="1920" w:type="dxa"/>
            <w:shd w:val="clear" w:color="auto" w:fill="E7E6E6" w:themeFill="background2"/>
          </w:tcPr>
          <w:p w14:paraId="767D729F" w14:textId="6E1437BC" w:rsidR="009B2F17" w:rsidRDefault="009B2F17" w:rsidP="27505832">
            <w:pPr>
              <w:rPr>
                <w:rFonts w:eastAsiaTheme="minorEastAsia"/>
                <w:sz w:val="24"/>
                <w:szCs w:val="24"/>
              </w:rPr>
            </w:pPr>
            <w:r w:rsidRPr="2F0CB385">
              <w:rPr>
                <w:rFonts w:eastAsiaTheme="minorEastAsia"/>
                <w:sz w:val="24"/>
                <w:szCs w:val="24"/>
              </w:rPr>
              <w:t>School</w:t>
            </w:r>
          </w:p>
        </w:tc>
        <w:tc>
          <w:tcPr>
            <w:tcW w:w="6435" w:type="dxa"/>
            <w:shd w:val="clear" w:color="auto" w:fill="E7E6E6" w:themeFill="background2"/>
          </w:tcPr>
          <w:p w14:paraId="45A3283C" w14:textId="12D87073" w:rsidR="009B2F17" w:rsidRDefault="218116EB" w:rsidP="2F80110F">
            <w:pPr>
              <w:rPr>
                <w:rFonts w:ascii="Calibri" w:eastAsia="Calibri" w:hAnsi="Calibri" w:cs="Calibri"/>
                <w:sz w:val="24"/>
                <w:szCs w:val="24"/>
              </w:rPr>
            </w:pPr>
            <w:r w:rsidRPr="2F80110F">
              <w:rPr>
                <w:rFonts w:ascii="Calibri" w:eastAsia="Calibri" w:hAnsi="Calibri" w:cs="Calibri"/>
                <w:color w:val="000000" w:themeColor="text1"/>
              </w:rPr>
              <w:t>Students engage in improvisational play-based physical activity where they will develop skills in focus, body-control, confidence &amp; collaboration.</w:t>
            </w:r>
          </w:p>
        </w:tc>
        <w:tc>
          <w:tcPr>
            <w:tcW w:w="716" w:type="dxa"/>
            <w:shd w:val="clear" w:color="auto" w:fill="E7E6E6" w:themeFill="background2"/>
          </w:tcPr>
          <w:p w14:paraId="1F4B63FC" w14:textId="77777777" w:rsidR="009B2F17" w:rsidRPr="0A00B8A8" w:rsidRDefault="009B2F17" w:rsidP="2F80110F">
            <w:pPr>
              <w:jc w:val="center"/>
              <w:rPr>
                <w:rFonts w:eastAsiaTheme="minorEastAsia"/>
                <w:sz w:val="24"/>
                <w:szCs w:val="24"/>
              </w:rPr>
            </w:pPr>
            <w:r w:rsidRPr="2F80110F">
              <w:rPr>
                <w:rFonts w:eastAsiaTheme="minorEastAsia"/>
                <w:sz w:val="24"/>
                <w:szCs w:val="24"/>
              </w:rPr>
              <w:t>N/A</w:t>
            </w:r>
          </w:p>
        </w:tc>
        <w:tc>
          <w:tcPr>
            <w:tcW w:w="1005" w:type="dxa"/>
            <w:shd w:val="clear" w:color="auto" w:fill="E7E6E6" w:themeFill="background2"/>
          </w:tcPr>
          <w:p w14:paraId="2A477A63" w14:textId="7B718123" w:rsidR="009B2F17" w:rsidRPr="0A00B8A8" w:rsidRDefault="61512F23" w:rsidP="2F80110F">
            <w:pPr>
              <w:jc w:val="center"/>
              <w:rPr>
                <w:rFonts w:eastAsiaTheme="minorEastAsia"/>
                <w:sz w:val="24"/>
                <w:szCs w:val="24"/>
              </w:rPr>
            </w:pPr>
            <w:r w:rsidRPr="2F80110F">
              <w:rPr>
                <w:rFonts w:eastAsiaTheme="minorEastAsia"/>
                <w:sz w:val="24"/>
                <w:szCs w:val="24"/>
              </w:rPr>
              <w:t>Nil</w:t>
            </w:r>
          </w:p>
        </w:tc>
        <w:tc>
          <w:tcPr>
            <w:tcW w:w="1230" w:type="dxa"/>
            <w:shd w:val="clear" w:color="auto" w:fill="E7E6E6" w:themeFill="background2"/>
          </w:tcPr>
          <w:p w14:paraId="132EF884" w14:textId="77777777" w:rsidR="009B2F17" w:rsidRPr="0A00B8A8" w:rsidRDefault="009B2F17" w:rsidP="2F80110F">
            <w:pPr>
              <w:jc w:val="center"/>
              <w:rPr>
                <w:rFonts w:eastAsiaTheme="minorEastAsia"/>
                <w:sz w:val="24"/>
                <w:szCs w:val="24"/>
              </w:rPr>
            </w:pPr>
            <w:r w:rsidRPr="2F80110F">
              <w:rPr>
                <w:rFonts w:eastAsiaTheme="minorEastAsia"/>
                <w:sz w:val="24"/>
                <w:szCs w:val="24"/>
              </w:rPr>
              <w:t>N/A</w:t>
            </w:r>
          </w:p>
        </w:tc>
        <w:tc>
          <w:tcPr>
            <w:tcW w:w="1344" w:type="dxa"/>
            <w:shd w:val="clear" w:color="auto" w:fill="E7E6E6" w:themeFill="background2"/>
          </w:tcPr>
          <w:p w14:paraId="0C009D8C" w14:textId="77777777" w:rsidR="009B2F17" w:rsidRPr="0A00B8A8" w:rsidRDefault="009B2F17" w:rsidP="27505832">
            <w:pPr>
              <w:jc w:val="center"/>
              <w:rPr>
                <w:rFonts w:eastAsiaTheme="minorEastAsia"/>
                <w:sz w:val="24"/>
                <w:szCs w:val="24"/>
              </w:rPr>
            </w:pPr>
          </w:p>
        </w:tc>
        <w:tc>
          <w:tcPr>
            <w:tcW w:w="951" w:type="dxa"/>
            <w:shd w:val="clear" w:color="auto" w:fill="E7E6E6" w:themeFill="background2"/>
          </w:tcPr>
          <w:p w14:paraId="0EA8C32D" w14:textId="77777777" w:rsidR="009B2F17" w:rsidRPr="0A00B8A8" w:rsidRDefault="009B2F17" w:rsidP="27505832">
            <w:pPr>
              <w:jc w:val="center"/>
              <w:rPr>
                <w:rFonts w:eastAsiaTheme="minorEastAsia"/>
                <w:sz w:val="24"/>
                <w:szCs w:val="24"/>
              </w:rPr>
            </w:pPr>
          </w:p>
        </w:tc>
      </w:tr>
      <w:tr w:rsidR="00C335D7" w14:paraId="73E86FC6" w14:textId="77777777" w:rsidTr="364B50DF">
        <w:tc>
          <w:tcPr>
            <w:tcW w:w="2220" w:type="dxa"/>
          </w:tcPr>
          <w:p w14:paraId="486DD2D0" w14:textId="760110ED" w:rsidR="206AAEDF" w:rsidRDefault="206AAEDF"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Walk &amp; Draw</w:t>
            </w:r>
          </w:p>
        </w:tc>
        <w:tc>
          <w:tcPr>
            <w:tcW w:w="1920" w:type="dxa"/>
          </w:tcPr>
          <w:p w14:paraId="678E0A32" w14:textId="3495C645" w:rsidR="206AAEDF" w:rsidRDefault="206AAEDF"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Local area</w:t>
            </w:r>
          </w:p>
        </w:tc>
        <w:tc>
          <w:tcPr>
            <w:tcW w:w="6435" w:type="dxa"/>
          </w:tcPr>
          <w:p w14:paraId="3A0E4169" w14:textId="6AFC661A" w:rsidR="206AAEDF" w:rsidRDefault="206AAEDF"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Students take a clipboard &amp; walk to various locations around Glendale to draw what they see.</w:t>
            </w:r>
          </w:p>
        </w:tc>
        <w:tc>
          <w:tcPr>
            <w:tcW w:w="716" w:type="dxa"/>
          </w:tcPr>
          <w:p w14:paraId="6759167A" w14:textId="5C9969F4"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N/A</w:t>
            </w:r>
          </w:p>
        </w:tc>
        <w:tc>
          <w:tcPr>
            <w:tcW w:w="1005" w:type="dxa"/>
          </w:tcPr>
          <w:p w14:paraId="073CA596" w14:textId="57A37DFF" w:rsidR="206AAEDF" w:rsidRDefault="509E364D" w:rsidP="2F80110F">
            <w:pPr>
              <w:spacing w:line="259" w:lineRule="auto"/>
              <w:jc w:val="center"/>
              <w:rPr>
                <w:rFonts w:eastAsiaTheme="minorEastAsia"/>
                <w:sz w:val="24"/>
                <w:szCs w:val="24"/>
              </w:rPr>
            </w:pPr>
            <w:r w:rsidRPr="2F80110F">
              <w:rPr>
                <w:rFonts w:eastAsiaTheme="minorEastAsia"/>
                <w:sz w:val="24"/>
                <w:szCs w:val="24"/>
              </w:rPr>
              <w:t>Nil</w:t>
            </w:r>
          </w:p>
          <w:p w14:paraId="14BA65E3" w14:textId="537D4761" w:rsidR="206AAEDF" w:rsidRDefault="206AAEDF" w:rsidP="2F80110F">
            <w:pPr>
              <w:spacing w:line="259" w:lineRule="auto"/>
              <w:jc w:val="center"/>
              <w:rPr>
                <w:rFonts w:ascii="Calibri" w:eastAsia="Calibri" w:hAnsi="Calibri" w:cs="Calibri"/>
                <w:color w:val="000000" w:themeColor="text1"/>
                <w:sz w:val="24"/>
                <w:szCs w:val="24"/>
              </w:rPr>
            </w:pPr>
          </w:p>
        </w:tc>
        <w:tc>
          <w:tcPr>
            <w:tcW w:w="1230" w:type="dxa"/>
          </w:tcPr>
          <w:p w14:paraId="1147C365" w14:textId="507ED9F5"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30</w:t>
            </w:r>
          </w:p>
        </w:tc>
        <w:tc>
          <w:tcPr>
            <w:tcW w:w="1344" w:type="dxa"/>
          </w:tcPr>
          <w:p w14:paraId="03746466" w14:textId="6228D239" w:rsidR="206AAEDF" w:rsidRDefault="206AAEDF"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tcPr>
          <w:p w14:paraId="46701881" w14:textId="3367E249" w:rsidR="206AAEDF" w:rsidRDefault="206AAEDF" w:rsidP="27505832">
            <w:pPr>
              <w:spacing w:line="259" w:lineRule="auto"/>
              <w:jc w:val="center"/>
              <w:rPr>
                <w:rFonts w:ascii="Calibri" w:eastAsia="Calibri" w:hAnsi="Calibri" w:cs="Calibri"/>
                <w:color w:val="000000" w:themeColor="text1"/>
                <w:sz w:val="24"/>
                <w:szCs w:val="24"/>
              </w:rPr>
            </w:pPr>
          </w:p>
        </w:tc>
      </w:tr>
      <w:tr w:rsidR="6A5F0C22" w14:paraId="6B535670" w14:textId="77777777" w:rsidTr="364B50DF">
        <w:trPr>
          <w:trHeight w:val="300"/>
        </w:trPr>
        <w:tc>
          <w:tcPr>
            <w:tcW w:w="2220" w:type="dxa"/>
            <w:shd w:val="clear" w:color="auto" w:fill="1E8BCD"/>
          </w:tcPr>
          <w:p w14:paraId="058B56D1"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lastRenderedPageBreak/>
              <w:t>School Sport</w:t>
            </w:r>
          </w:p>
        </w:tc>
        <w:tc>
          <w:tcPr>
            <w:tcW w:w="1920" w:type="dxa"/>
            <w:shd w:val="clear" w:color="auto" w:fill="1E8BCD"/>
          </w:tcPr>
          <w:p w14:paraId="2CED17DB"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Venue</w:t>
            </w:r>
          </w:p>
        </w:tc>
        <w:tc>
          <w:tcPr>
            <w:tcW w:w="6435" w:type="dxa"/>
            <w:shd w:val="clear" w:color="auto" w:fill="1E8BCD"/>
          </w:tcPr>
          <w:p w14:paraId="4AB6BA7D"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Description</w:t>
            </w:r>
          </w:p>
        </w:tc>
        <w:tc>
          <w:tcPr>
            <w:tcW w:w="716" w:type="dxa"/>
            <w:shd w:val="clear" w:color="auto" w:fill="1E8BCD"/>
          </w:tcPr>
          <w:p w14:paraId="51D8E539"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Bus</w:t>
            </w:r>
          </w:p>
        </w:tc>
        <w:tc>
          <w:tcPr>
            <w:tcW w:w="1005" w:type="dxa"/>
            <w:shd w:val="clear" w:color="auto" w:fill="1E8BCD"/>
          </w:tcPr>
          <w:p w14:paraId="29830FC3"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Weekly Cost</w:t>
            </w:r>
          </w:p>
        </w:tc>
        <w:tc>
          <w:tcPr>
            <w:tcW w:w="1230" w:type="dxa"/>
            <w:shd w:val="clear" w:color="auto" w:fill="1E8BCD"/>
          </w:tcPr>
          <w:p w14:paraId="640E5F9B" w14:textId="5BDA399B"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Spaces</w:t>
            </w:r>
            <w:r>
              <w:br/>
            </w:r>
            <w:r w:rsidRPr="6A5F0C22">
              <w:rPr>
                <w:rFonts w:eastAsiaTheme="minorEastAsia"/>
                <w:b/>
                <w:bCs/>
                <w:color w:val="FFFFFF" w:themeColor="background1"/>
                <w:sz w:val="24"/>
                <w:szCs w:val="24"/>
              </w:rPr>
              <w:t>Available</w:t>
            </w:r>
          </w:p>
        </w:tc>
        <w:tc>
          <w:tcPr>
            <w:tcW w:w="1344" w:type="dxa"/>
            <w:shd w:val="clear" w:color="auto" w:fill="1E8BCD"/>
          </w:tcPr>
          <w:p w14:paraId="5E32B104"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Permission Note</w:t>
            </w:r>
          </w:p>
        </w:tc>
        <w:tc>
          <w:tcPr>
            <w:tcW w:w="951" w:type="dxa"/>
            <w:shd w:val="clear" w:color="auto" w:fill="1E8BCD"/>
          </w:tcPr>
          <w:p w14:paraId="0AF07495" w14:textId="77777777" w:rsidR="6A5F0C22" w:rsidRDefault="6A5F0C22" w:rsidP="6A5F0C22">
            <w:pPr>
              <w:rPr>
                <w:rFonts w:eastAsiaTheme="minorEastAsia"/>
                <w:b/>
                <w:bCs/>
                <w:color w:val="FFFFFF" w:themeColor="background1"/>
                <w:sz w:val="24"/>
                <w:szCs w:val="24"/>
              </w:rPr>
            </w:pPr>
            <w:r w:rsidRPr="6A5F0C22">
              <w:rPr>
                <w:rFonts w:eastAsiaTheme="minorEastAsia"/>
                <w:b/>
                <w:bCs/>
                <w:color w:val="FFFFFF" w:themeColor="background1"/>
                <w:sz w:val="24"/>
                <w:szCs w:val="24"/>
              </w:rPr>
              <w:t>Waiver</w:t>
            </w:r>
          </w:p>
        </w:tc>
      </w:tr>
      <w:tr w:rsidR="27505832" w14:paraId="0127BEB9" w14:textId="77777777" w:rsidTr="364B50DF">
        <w:trPr>
          <w:trHeight w:val="300"/>
        </w:trPr>
        <w:tc>
          <w:tcPr>
            <w:tcW w:w="2220" w:type="dxa"/>
          </w:tcPr>
          <w:p w14:paraId="138878CF" w14:textId="0BEFFF8B" w:rsidR="27505832" w:rsidRDefault="71733ECF" w:rsidP="2F80110F">
            <w:pPr>
              <w:spacing w:line="259" w:lineRule="auto"/>
              <w:rPr>
                <w:rFonts w:ascii="Calibri" w:eastAsia="Calibri" w:hAnsi="Calibri" w:cs="Calibri"/>
                <w:color w:val="000000" w:themeColor="text1"/>
                <w:sz w:val="24"/>
                <w:szCs w:val="24"/>
              </w:rPr>
            </w:pPr>
            <w:r w:rsidRPr="5195DAE4">
              <w:rPr>
                <w:rFonts w:ascii="Calibri" w:eastAsia="Calibri" w:hAnsi="Calibri" w:cs="Calibri"/>
                <w:color w:val="000000" w:themeColor="text1"/>
                <w:sz w:val="24"/>
                <w:szCs w:val="24"/>
              </w:rPr>
              <w:t>Springloaded</w:t>
            </w:r>
          </w:p>
          <w:p w14:paraId="1B1C4880" w14:textId="06598121" w:rsidR="27505832" w:rsidRDefault="27505832" w:rsidP="6A5F0C22">
            <w:pPr>
              <w:spacing w:line="259" w:lineRule="auto"/>
              <w:rPr>
                <w:rFonts w:ascii="Calibri" w:eastAsia="Calibri" w:hAnsi="Calibri" w:cs="Calibri"/>
                <w:color w:val="000000" w:themeColor="text1"/>
                <w:sz w:val="24"/>
                <w:szCs w:val="24"/>
                <w:highlight w:val="yellow"/>
              </w:rPr>
            </w:pPr>
          </w:p>
        </w:tc>
        <w:tc>
          <w:tcPr>
            <w:tcW w:w="1920" w:type="dxa"/>
          </w:tcPr>
          <w:p w14:paraId="2FFDBE9C" w14:textId="163A6EDD" w:rsidR="27505832" w:rsidRDefault="36D8A478" w:rsidP="2F80110F">
            <w:pPr>
              <w:rPr>
                <w:rFonts w:ascii="Calibri" w:eastAsia="Calibri" w:hAnsi="Calibri" w:cs="Calibri"/>
                <w:sz w:val="24"/>
                <w:szCs w:val="24"/>
              </w:rPr>
            </w:pPr>
            <w:r w:rsidRPr="2F80110F">
              <w:rPr>
                <w:rFonts w:ascii="Calibri" w:eastAsia="Calibri" w:hAnsi="Calibri" w:cs="Calibri"/>
                <w:color w:val="000000" w:themeColor="text1"/>
              </w:rPr>
              <w:t>Springloaded Trampoline Park, Gateshead</w:t>
            </w:r>
          </w:p>
        </w:tc>
        <w:tc>
          <w:tcPr>
            <w:tcW w:w="6435" w:type="dxa"/>
          </w:tcPr>
          <w:p w14:paraId="4C9F5900" w14:textId="158C53A8" w:rsidR="27505832" w:rsidRDefault="36D8A478" w:rsidP="2F80110F">
            <w:pPr>
              <w:spacing w:line="259" w:lineRule="auto"/>
              <w:rPr>
                <w:rFonts w:ascii="Calibri" w:eastAsia="Calibri" w:hAnsi="Calibri" w:cs="Calibri"/>
                <w:sz w:val="24"/>
                <w:szCs w:val="24"/>
              </w:rPr>
            </w:pPr>
            <w:r w:rsidRPr="2F80110F">
              <w:rPr>
                <w:rFonts w:ascii="Calibri" w:eastAsia="Calibri" w:hAnsi="Calibri" w:cs="Calibri"/>
                <w:color w:val="000000" w:themeColor="text1"/>
              </w:rPr>
              <w:t xml:space="preserve">Variety of activities each week including use of parkour and ninja warrior areas, trampolines, sprung floors and foam pit. </w:t>
            </w:r>
            <w:r w:rsidRPr="2F80110F">
              <w:rPr>
                <w:rFonts w:ascii="Calibri" w:eastAsia="Calibri" w:hAnsi="Calibri" w:cs="Calibri"/>
                <w:i/>
                <w:iCs/>
                <w:color w:val="000000" w:themeColor="text1"/>
              </w:rPr>
              <w:t>Additional waiver required.</w:t>
            </w:r>
          </w:p>
        </w:tc>
        <w:tc>
          <w:tcPr>
            <w:tcW w:w="716" w:type="dxa"/>
          </w:tcPr>
          <w:p w14:paraId="5B473E0D" w14:textId="5C4625B3" w:rsidR="59FD5DE3" w:rsidRDefault="62036615" w:rsidP="2F80110F">
            <w:pPr>
              <w:jc w:val="center"/>
              <w:rPr>
                <w:rFonts w:eastAsiaTheme="minorEastAsia"/>
                <w:sz w:val="24"/>
                <w:szCs w:val="24"/>
              </w:rPr>
            </w:pPr>
            <w:r w:rsidRPr="2F80110F">
              <w:rPr>
                <w:rFonts w:eastAsiaTheme="minorEastAsia"/>
                <w:sz w:val="24"/>
                <w:szCs w:val="24"/>
              </w:rPr>
              <w:t>$</w:t>
            </w:r>
            <w:r w:rsidR="00051C86">
              <w:rPr>
                <w:rFonts w:eastAsiaTheme="minorEastAsia"/>
                <w:sz w:val="24"/>
                <w:szCs w:val="24"/>
              </w:rPr>
              <w:t>8</w:t>
            </w:r>
            <w:r w:rsidR="168943BF" w:rsidRPr="2F80110F">
              <w:rPr>
                <w:rFonts w:eastAsiaTheme="minorEastAsia"/>
                <w:sz w:val="24"/>
                <w:szCs w:val="24"/>
              </w:rPr>
              <w:t>0</w:t>
            </w:r>
          </w:p>
        </w:tc>
        <w:tc>
          <w:tcPr>
            <w:tcW w:w="1005" w:type="dxa"/>
          </w:tcPr>
          <w:p w14:paraId="54410D70" w14:textId="3876DAAA" w:rsidR="59FD5DE3" w:rsidRDefault="0021D932" w:rsidP="2F80110F">
            <w:pPr>
              <w:jc w:val="center"/>
              <w:rPr>
                <w:rFonts w:eastAsiaTheme="minorEastAsia"/>
                <w:sz w:val="24"/>
                <w:szCs w:val="24"/>
              </w:rPr>
            </w:pPr>
            <w:r w:rsidRPr="6A5F0C22">
              <w:rPr>
                <w:rFonts w:eastAsiaTheme="minorEastAsia"/>
                <w:sz w:val="24"/>
                <w:szCs w:val="24"/>
              </w:rPr>
              <w:t>$10</w:t>
            </w:r>
          </w:p>
        </w:tc>
        <w:tc>
          <w:tcPr>
            <w:tcW w:w="1230" w:type="dxa"/>
          </w:tcPr>
          <w:p w14:paraId="16812EF6" w14:textId="2457EF07" w:rsidR="27505832" w:rsidRDefault="079BBEE5" w:rsidP="2F80110F">
            <w:pPr>
              <w:jc w:val="center"/>
              <w:rPr>
                <w:rFonts w:eastAsiaTheme="minorEastAsia"/>
                <w:sz w:val="24"/>
                <w:szCs w:val="24"/>
              </w:rPr>
            </w:pPr>
            <w:r w:rsidRPr="2F80110F">
              <w:rPr>
                <w:rFonts w:eastAsiaTheme="minorEastAsia"/>
                <w:sz w:val="24"/>
                <w:szCs w:val="24"/>
              </w:rPr>
              <w:t>50</w:t>
            </w:r>
          </w:p>
        </w:tc>
        <w:tc>
          <w:tcPr>
            <w:tcW w:w="1344" w:type="dxa"/>
          </w:tcPr>
          <w:p w14:paraId="79D06756" w14:textId="77777777" w:rsidR="27505832" w:rsidRDefault="4B51142A" w:rsidP="5B4FC4C8">
            <w:pPr>
              <w:jc w:val="center"/>
              <w:rPr>
                <w:rFonts w:eastAsiaTheme="minorEastAsia"/>
                <w:sz w:val="24"/>
                <w:szCs w:val="24"/>
              </w:rPr>
            </w:pPr>
            <w:r w:rsidRPr="5B4FC4C8">
              <w:rPr>
                <w:rFonts w:ascii="Wingdings" w:eastAsiaTheme="minorEastAsia" w:hAnsi="Wingdings" w:cs="Wingdings"/>
                <w:b/>
                <w:bCs/>
                <w:sz w:val="24"/>
                <w:szCs w:val="24"/>
              </w:rPr>
              <w:t>ü</w:t>
            </w:r>
          </w:p>
          <w:p w14:paraId="232A8625" w14:textId="156AB203" w:rsidR="27505832" w:rsidRDefault="27505832" w:rsidP="27505832">
            <w:pPr>
              <w:jc w:val="center"/>
              <w:rPr>
                <w:rFonts w:eastAsiaTheme="minorEastAsia"/>
                <w:b/>
                <w:bCs/>
                <w:sz w:val="24"/>
                <w:szCs w:val="24"/>
              </w:rPr>
            </w:pPr>
          </w:p>
        </w:tc>
        <w:tc>
          <w:tcPr>
            <w:tcW w:w="951" w:type="dxa"/>
          </w:tcPr>
          <w:p w14:paraId="7E717A0F" w14:textId="77777777" w:rsidR="27505832" w:rsidRDefault="77ED0C6B" w:rsidP="73262A43">
            <w:pPr>
              <w:jc w:val="center"/>
              <w:rPr>
                <w:rFonts w:eastAsiaTheme="minorEastAsia"/>
                <w:sz w:val="24"/>
                <w:szCs w:val="24"/>
              </w:rPr>
            </w:pPr>
            <w:r w:rsidRPr="73262A43">
              <w:rPr>
                <w:rFonts w:ascii="Wingdings" w:eastAsiaTheme="minorEastAsia" w:hAnsi="Wingdings" w:cs="Wingdings"/>
                <w:b/>
                <w:bCs/>
                <w:sz w:val="24"/>
                <w:szCs w:val="24"/>
              </w:rPr>
              <w:t>ü</w:t>
            </w:r>
          </w:p>
          <w:p w14:paraId="3166AFB0" w14:textId="54F4DD19" w:rsidR="27505832" w:rsidRDefault="27505832" w:rsidP="27505832">
            <w:pPr>
              <w:jc w:val="center"/>
              <w:rPr>
                <w:rFonts w:eastAsiaTheme="minorEastAsia"/>
                <w:b/>
                <w:bCs/>
                <w:sz w:val="24"/>
                <w:szCs w:val="24"/>
              </w:rPr>
            </w:pPr>
          </w:p>
        </w:tc>
      </w:tr>
      <w:tr w:rsidR="27505832" w14:paraId="70D33A99" w14:textId="77777777" w:rsidTr="364B50DF">
        <w:trPr>
          <w:trHeight w:val="300"/>
        </w:trPr>
        <w:tc>
          <w:tcPr>
            <w:tcW w:w="2220" w:type="dxa"/>
            <w:shd w:val="clear" w:color="auto" w:fill="E7E6E6" w:themeFill="background2"/>
          </w:tcPr>
          <w:p w14:paraId="4A01CACE" w14:textId="2C2AB910" w:rsidR="27505832" w:rsidRDefault="4CA73A7A" w:rsidP="2F80110F">
            <w:pPr>
              <w:spacing w:line="259" w:lineRule="auto"/>
              <w:rPr>
                <w:rFonts w:ascii="Calibri" w:eastAsia="Calibri" w:hAnsi="Calibri" w:cs="Calibri"/>
                <w:color w:val="000000" w:themeColor="text1"/>
                <w:sz w:val="24"/>
                <w:szCs w:val="24"/>
              </w:rPr>
            </w:pPr>
            <w:r w:rsidRPr="5195DAE4">
              <w:rPr>
                <w:rFonts w:ascii="Calibri" w:eastAsia="Calibri" w:hAnsi="Calibri" w:cs="Calibri"/>
                <w:color w:val="000000" w:themeColor="text1"/>
                <w:sz w:val="24"/>
                <w:szCs w:val="24"/>
              </w:rPr>
              <w:t>Ice Skating</w:t>
            </w:r>
          </w:p>
          <w:p w14:paraId="5FBB3866" w14:textId="408D6CE2" w:rsidR="27505832" w:rsidRDefault="27505832" w:rsidP="13571075">
            <w:pPr>
              <w:spacing w:line="259" w:lineRule="auto"/>
              <w:rPr>
                <w:rFonts w:ascii="Calibri" w:eastAsia="Calibri" w:hAnsi="Calibri" w:cs="Calibri"/>
                <w:color w:val="000000" w:themeColor="text1"/>
                <w:sz w:val="24"/>
                <w:szCs w:val="24"/>
                <w:highlight w:val="yellow"/>
              </w:rPr>
            </w:pPr>
          </w:p>
        </w:tc>
        <w:tc>
          <w:tcPr>
            <w:tcW w:w="1920" w:type="dxa"/>
            <w:shd w:val="clear" w:color="auto" w:fill="E7E6E6" w:themeFill="background2"/>
          </w:tcPr>
          <w:p w14:paraId="41B4BC80" w14:textId="0591B837" w:rsidR="27505832" w:rsidRDefault="6376B019" w:rsidP="2F80110F">
            <w:pPr>
              <w:spacing w:after="160"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Hunter Ice Skating</w:t>
            </w:r>
          </w:p>
        </w:tc>
        <w:tc>
          <w:tcPr>
            <w:tcW w:w="6435" w:type="dxa"/>
            <w:shd w:val="clear" w:color="auto" w:fill="E7E6E6" w:themeFill="background2"/>
          </w:tcPr>
          <w:p w14:paraId="3222E0FC" w14:textId="01F8D786" w:rsidR="2042DC2E" w:rsidRDefault="2770401E"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Supervised recreational skating for beginners &amp; experienced students.</w:t>
            </w:r>
          </w:p>
        </w:tc>
        <w:tc>
          <w:tcPr>
            <w:tcW w:w="716" w:type="dxa"/>
            <w:shd w:val="clear" w:color="auto" w:fill="E7E6E6" w:themeFill="background2"/>
          </w:tcPr>
          <w:p w14:paraId="024D9086" w14:textId="3466B51B" w:rsidR="59FD5DE3" w:rsidRDefault="62036615" w:rsidP="2F80110F">
            <w:pPr>
              <w:jc w:val="center"/>
              <w:rPr>
                <w:rFonts w:eastAsiaTheme="minorEastAsia"/>
                <w:sz w:val="24"/>
                <w:szCs w:val="24"/>
              </w:rPr>
            </w:pPr>
            <w:r w:rsidRPr="2F80110F">
              <w:rPr>
                <w:rFonts w:eastAsiaTheme="minorEastAsia"/>
                <w:sz w:val="24"/>
                <w:szCs w:val="24"/>
              </w:rPr>
              <w:t>$</w:t>
            </w:r>
            <w:r w:rsidR="00051C86">
              <w:rPr>
                <w:rFonts w:eastAsiaTheme="minorEastAsia"/>
                <w:sz w:val="24"/>
                <w:szCs w:val="24"/>
              </w:rPr>
              <w:t>8</w:t>
            </w:r>
            <w:r w:rsidR="6657FF78" w:rsidRPr="2F80110F">
              <w:rPr>
                <w:rFonts w:eastAsiaTheme="minorEastAsia"/>
                <w:sz w:val="24"/>
                <w:szCs w:val="24"/>
              </w:rPr>
              <w:t>0</w:t>
            </w:r>
          </w:p>
        </w:tc>
        <w:tc>
          <w:tcPr>
            <w:tcW w:w="1005" w:type="dxa"/>
            <w:shd w:val="clear" w:color="auto" w:fill="E7E6E6" w:themeFill="background2"/>
          </w:tcPr>
          <w:p w14:paraId="307CE495" w14:textId="5657AEAA" w:rsidR="59FD5DE3" w:rsidRDefault="323548E5" w:rsidP="2F80110F">
            <w:pPr>
              <w:jc w:val="center"/>
              <w:rPr>
                <w:rFonts w:eastAsiaTheme="minorEastAsia"/>
                <w:sz w:val="24"/>
                <w:szCs w:val="24"/>
              </w:rPr>
            </w:pPr>
            <w:r w:rsidRPr="6A5F0C22">
              <w:rPr>
                <w:rFonts w:eastAsiaTheme="minorEastAsia"/>
                <w:sz w:val="24"/>
                <w:szCs w:val="24"/>
              </w:rPr>
              <w:t>$</w:t>
            </w:r>
            <w:r w:rsidR="6882DEB1" w:rsidRPr="6A5F0C22">
              <w:rPr>
                <w:rFonts w:eastAsiaTheme="minorEastAsia"/>
                <w:sz w:val="24"/>
                <w:szCs w:val="24"/>
              </w:rPr>
              <w:t>9</w:t>
            </w:r>
          </w:p>
        </w:tc>
        <w:tc>
          <w:tcPr>
            <w:tcW w:w="1230" w:type="dxa"/>
            <w:shd w:val="clear" w:color="auto" w:fill="E7E6E6" w:themeFill="background2"/>
          </w:tcPr>
          <w:p w14:paraId="3247E73D" w14:textId="5D2293F7" w:rsidR="59FD5DE3" w:rsidRDefault="47EDC941" w:rsidP="2F80110F">
            <w:pPr>
              <w:jc w:val="center"/>
              <w:rPr>
                <w:rFonts w:eastAsiaTheme="minorEastAsia"/>
                <w:sz w:val="24"/>
                <w:szCs w:val="24"/>
              </w:rPr>
            </w:pPr>
            <w:r w:rsidRPr="2F80110F">
              <w:rPr>
                <w:rFonts w:eastAsiaTheme="minorEastAsia"/>
                <w:sz w:val="24"/>
                <w:szCs w:val="24"/>
              </w:rPr>
              <w:t>50</w:t>
            </w:r>
          </w:p>
        </w:tc>
        <w:tc>
          <w:tcPr>
            <w:tcW w:w="1344" w:type="dxa"/>
            <w:shd w:val="clear" w:color="auto" w:fill="E7E6E6" w:themeFill="background2"/>
          </w:tcPr>
          <w:p w14:paraId="0F663AF6" w14:textId="77777777" w:rsidR="27505832" w:rsidRDefault="0C651007" w:rsidP="73262A43">
            <w:pPr>
              <w:jc w:val="center"/>
              <w:rPr>
                <w:rFonts w:eastAsiaTheme="minorEastAsia"/>
                <w:sz w:val="24"/>
                <w:szCs w:val="24"/>
              </w:rPr>
            </w:pPr>
            <w:r w:rsidRPr="73262A43">
              <w:rPr>
                <w:rFonts w:ascii="Wingdings" w:eastAsiaTheme="minorEastAsia" w:hAnsi="Wingdings" w:cs="Wingdings"/>
                <w:b/>
                <w:bCs/>
                <w:sz w:val="24"/>
                <w:szCs w:val="24"/>
              </w:rPr>
              <w:t>ü</w:t>
            </w:r>
          </w:p>
          <w:p w14:paraId="7D8AAE48" w14:textId="25635D69" w:rsidR="27505832" w:rsidRDefault="27505832" w:rsidP="27505832">
            <w:pPr>
              <w:jc w:val="center"/>
              <w:rPr>
                <w:rFonts w:eastAsiaTheme="minorEastAsia"/>
                <w:b/>
                <w:bCs/>
                <w:sz w:val="24"/>
                <w:szCs w:val="24"/>
              </w:rPr>
            </w:pPr>
          </w:p>
        </w:tc>
        <w:tc>
          <w:tcPr>
            <w:tcW w:w="951" w:type="dxa"/>
            <w:shd w:val="clear" w:color="auto" w:fill="E7E6E6" w:themeFill="background2"/>
          </w:tcPr>
          <w:p w14:paraId="756BFA72" w14:textId="2E5EBA40" w:rsidR="27505832" w:rsidRDefault="27505832" w:rsidP="6A5F0C22">
            <w:pPr>
              <w:jc w:val="center"/>
              <w:rPr>
                <w:rFonts w:ascii="Calibri" w:eastAsia="Calibri" w:hAnsi="Calibri" w:cs="Calibri"/>
                <w:color w:val="000000" w:themeColor="text1"/>
                <w:sz w:val="24"/>
                <w:szCs w:val="24"/>
              </w:rPr>
            </w:pPr>
          </w:p>
        </w:tc>
      </w:tr>
      <w:tr w:rsidR="206AAEDF" w14:paraId="66211545" w14:textId="77777777" w:rsidTr="364B50DF">
        <w:trPr>
          <w:trHeight w:val="300"/>
        </w:trPr>
        <w:tc>
          <w:tcPr>
            <w:tcW w:w="2220" w:type="dxa"/>
          </w:tcPr>
          <w:p w14:paraId="446CB78E" w14:textId="61187843" w:rsidR="206AAEDF" w:rsidRDefault="659445DB" w:rsidP="2F80110F">
            <w:pPr>
              <w:spacing w:line="259" w:lineRule="auto"/>
            </w:pPr>
            <w:r w:rsidRPr="2F80110F">
              <w:rPr>
                <w:rFonts w:ascii="Calibri" w:eastAsia="Calibri" w:hAnsi="Calibri" w:cs="Calibri"/>
                <w:color w:val="000000" w:themeColor="text1"/>
                <w:sz w:val="24"/>
                <w:szCs w:val="24"/>
              </w:rPr>
              <w:t>Indoor Sports</w:t>
            </w:r>
          </w:p>
          <w:p w14:paraId="10A56FBA" w14:textId="769D1919" w:rsidR="206AAEDF" w:rsidRDefault="206AAEDF" w:rsidP="5195DAE4">
            <w:pPr>
              <w:spacing w:line="259" w:lineRule="auto"/>
              <w:rPr>
                <w:rFonts w:ascii="Calibri" w:eastAsia="Calibri" w:hAnsi="Calibri" w:cs="Calibri"/>
                <w:color w:val="000000" w:themeColor="text1"/>
                <w:sz w:val="24"/>
                <w:szCs w:val="24"/>
                <w:highlight w:val="green"/>
              </w:rPr>
            </w:pPr>
          </w:p>
        </w:tc>
        <w:tc>
          <w:tcPr>
            <w:tcW w:w="1920" w:type="dxa"/>
          </w:tcPr>
          <w:p w14:paraId="2A88EC98" w14:textId="7849EED5" w:rsidR="206AAEDF" w:rsidRDefault="659445DB" w:rsidP="2F80110F">
            <w:pPr>
              <w:spacing w:after="160" w:line="257"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Newcastle Indoor Sports, Warners Bay</w:t>
            </w:r>
          </w:p>
        </w:tc>
        <w:tc>
          <w:tcPr>
            <w:tcW w:w="6435" w:type="dxa"/>
          </w:tcPr>
          <w:p w14:paraId="222C3839" w14:textId="275D74BE" w:rsidR="206AAEDF" w:rsidRDefault="659445DB" w:rsidP="2F80110F">
            <w:pPr>
              <w:spacing w:line="259" w:lineRule="auto"/>
              <w:rPr>
                <w:rFonts w:ascii="Calibri" w:eastAsia="Calibri" w:hAnsi="Calibri" w:cs="Calibri"/>
                <w:sz w:val="24"/>
                <w:szCs w:val="24"/>
              </w:rPr>
            </w:pPr>
            <w:r w:rsidRPr="2F80110F">
              <w:rPr>
                <w:rFonts w:ascii="Calibri" w:eastAsia="Calibri" w:hAnsi="Calibri" w:cs="Calibri"/>
                <w:color w:val="000000" w:themeColor="text1"/>
                <w:sz w:val="24"/>
                <w:szCs w:val="24"/>
              </w:rPr>
              <w:t>Indoor sports competition (soccer) in a round robin format.</w:t>
            </w:r>
          </w:p>
          <w:p w14:paraId="116EFDC9" w14:textId="63BE0196" w:rsidR="206AAEDF" w:rsidRDefault="206AAEDF" w:rsidP="2F80110F">
            <w:pPr>
              <w:spacing w:line="259" w:lineRule="auto"/>
              <w:rPr>
                <w:rFonts w:ascii="Calibri" w:eastAsia="Calibri" w:hAnsi="Calibri" w:cs="Calibri"/>
                <w:color w:val="000000" w:themeColor="text1"/>
                <w:sz w:val="24"/>
                <w:szCs w:val="24"/>
              </w:rPr>
            </w:pPr>
          </w:p>
        </w:tc>
        <w:tc>
          <w:tcPr>
            <w:tcW w:w="716" w:type="dxa"/>
          </w:tcPr>
          <w:p w14:paraId="3BD78252" w14:textId="72AF00F4" w:rsidR="206AAEDF" w:rsidRDefault="647503AC"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5E94C5A9" w:rsidRPr="2F80110F">
              <w:rPr>
                <w:rFonts w:ascii="Calibri" w:eastAsia="Calibri" w:hAnsi="Calibri" w:cs="Calibri"/>
                <w:color w:val="000000" w:themeColor="text1"/>
                <w:sz w:val="24"/>
                <w:szCs w:val="24"/>
              </w:rPr>
              <w:t>0</w:t>
            </w:r>
          </w:p>
        </w:tc>
        <w:tc>
          <w:tcPr>
            <w:tcW w:w="1005" w:type="dxa"/>
          </w:tcPr>
          <w:p w14:paraId="4DBCE39C" w14:textId="2DD3BA41" w:rsidR="206AAEDF" w:rsidRDefault="66EE317D" w:rsidP="6A5F0C22">
            <w:pPr>
              <w:spacing w:line="259" w:lineRule="auto"/>
              <w:jc w:val="center"/>
              <w:rPr>
                <w:rFonts w:ascii="Calibri" w:eastAsia="Calibri" w:hAnsi="Calibri" w:cs="Calibri"/>
                <w:color w:val="000000" w:themeColor="text1"/>
                <w:sz w:val="24"/>
                <w:szCs w:val="24"/>
              </w:rPr>
            </w:pPr>
            <w:r w:rsidRPr="6A5F0C22">
              <w:rPr>
                <w:rFonts w:ascii="Calibri" w:eastAsia="Calibri" w:hAnsi="Calibri" w:cs="Calibri"/>
                <w:color w:val="000000" w:themeColor="text1"/>
                <w:sz w:val="24"/>
                <w:szCs w:val="24"/>
              </w:rPr>
              <w:t>$</w:t>
            </w:r>
            <w:r w:rsidR="62256502" w:rsidRPr="6A5F0C22">
              <w:rPr>
                <w:rFonts w:ascii="Calibri" w:eastAsia="Calibri" w:hAnsi="Calibri" w:cs="Calibri"/>
                <w:color w:val="000000" w:themeColor="text1"/>
                <w:sz w:val="24"/>
                <w:szCs w:val="24"/>
              </w:rPr>
              <w:t>8</w:t>
            </w:r>
          </w:p>
        </w:tc>
        <w:tc>
          <w:tcPr>
            <w:tcW w:w="1230" w:type="dxa"/>
          </w:tcPr>
          <w:p w14:paraId="7B545729" w14:textId="7CA0CB7B" w:rsidR="206AAEDF" w:rsidRDefault="4927E304"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30</w:t>
            </w:r>
          </w:p>
        </w:tc>
        <w:tc>
          <w:tcPr>
            <w:tcW w:w="1344" w:type="dxa"/>
          </w:tcPr>
          <w:p w14:paraId="6B7A4111" w14:textId="24F2A7FC" w:rsidR="206AAEDF" w:rsidRDefault="206AAEDF"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tcPr>
          <w:p w14:paraId="4C230326" w14:textId="481EAE0F" w:rsidR="206AAEDF" w:rsidRDefault="206AAEDF" w:rsidP="27505832">
            <w:pPr>
              <w:jc w:val="center"/>
              <w:rPr>
                <w:rFonts w:eastAsiaTheme="minorEastAsia"/>
                <w:b/>
                <w:bCs/>
                <w:sz w:val="24"/>
                <w:szCs w:val="24"/>
              </w:rPr>
            </w:pPr>
          </w:p>
        </w:tc>
      </w:tr>
      <w:tr w:rsidR="364B50DF" w14:paraId="763D5C91" w14:textId="77777777" w:rsidTr="364B50DF">
        <w:trPr>
          <w:trHeight w:val="300"/>
        </w:trPr>
        <w:tc>
          <w:tcPr>
            <w:tcW w:w="2220" w:type="dxa"/>
            <w:shd w:val="clear" w:color="auto" w:fill="E7E6E6" w:themeFill="background2"/>
          </w:tcPr>
          <w:p w14:paraId="7B26E7C4" w14:textId="4908B2F1" w:rsidR="364B50DF" w:rsidRDefault="364B50DF" w:rsidP="364B50DF">
            <w:pPr>
              <w:rPr>
                <w:rFonts w:ascii="Calibri" w:eastAsia="Calibri" w:hAnsi="Calibri" w:cs="Calibri"/>
                <w:color w:val="000000" w:themeColor="text1"/>
              </w:rPr>
            </w:pPr>
            <w:r w:rsidRPr="364B50DF">
              <w:rPr>
                <w:rFonts w:ascii="Calibri" w:eastAsia="Calibri" w:hAnsi="Calibri" w:cs="Calibri"/>
                <w:color w:val="000000" w:themeColor="text1"/>
              </w:rPr>
              <w:t>Parrey Skatepark</w:t>
            </w:r>
          </w:p>
        </w:tc>
        <w:tc>
          <w:tcPr>
            <w:tcW w:w="1920" w:type="dxa"/>
            <w:shd w:val="clear" w:color="auto" w:fill="E7E6E6" w:themeFill="background2"/>
          </w:tcPr>
          <w:p w14:paraId="0D0AD180" w14:textId="1CA17527" w:rsidR="364B50DF" w:rsidRDefault="364B50DF" w:rsidP="364B50DF">
            <w:pPr>
              <w:rPr>
                <w:rFonts w:ascii="Calibri" w:eastAsia="Calibri" w:hAnsi="Calibri" w:cs="Calibri"/>
                <w:color w:val="000000" w:themeColor="text1"/>
              </w:rPr>
            </w:pPr>
            <w:r w:rsidRPr="364B50DF">
              <w:rPr>
                <w:rFonts w:ascii="Calibri" w:eastAsia="Calibri" w:hAnsi="Calibri" w:cs="Calibri"/>
                <w:color w:val="000000" w:themeColor="text1"/>
              </w:rPr>
              <w:t>Parrey Skatepark, Cardiff</w:t>
            </w:r>
          </w:p>
        </w:tc>
        <w:tc>
          <w:tcPr>
            <w:tcW w:w="6435" w:type="dxa"/>
            <w:shd w:val="clear" w:color="auto" w:fill="E7E6E6" w:themeFill="background2"/>
          </w:tcPr>
          <w:p w14:paraId="5FE55AB9" w14:textId="0C781E18" w:rsidR="364B50DF" w:rsidRDefault="364B50DF" w:rsidP="364B50DF">
            <w:pPr>
              <w:rPr>
                <w:rFonts w:ascii="Calibri" w:eastAsia="Calibri" w:hAnsi="Calibri" w:cs="Calibri"/>
                <w:color w:val="000000" w:themeColor="text1"/>
              </w:rPr>
            </w:pPr>
            <w:r w:rsidRPr="364B50DF">
              <w:rPr>
                <w:rFonts w:ascii="Calibri" w:eastAsia="Calibri" w:hAnsi="Calibri" w:cs="Calibri"/>
                <w:color w:val="000000" w:themeColor="text1"/>
              </w:rPr>
              <w:t xml:space="preserve">Students are provided a fun and exciting environment for skate, scooter and rider enthusiasts, in a safe space. </w:t>
            </w:r>
            <w:r w:rsidRPr="364B50DF">
              <w:rPr>
                <w:rFonts w:ascii="Calibri" w:eastAsia="Calibri" w:hAnsi="Calibri" w:cs="Calibri"/>
                <w:i/>
                <w:iCs/>
                <w:color w:val="000000" w:themeColor="text1"/>
              </w:rPr>
              <w:t>*Students must have their own scooter, bike or skateboard, and helmet.</w:t>
            </w:r>
          </w:p>
        </w:tc>
        <w:tc>
          <w:tcPr>
            <w:tcW w:w="716" w:type="dxa"/>
            <w:shd w:val="clear" w:color="auto" w:fill="E7E6E6" w:themeFill="background2"/>
          </w:tcPr>
          <w:p w14:paraId="3578947B" w14:textId="1266494A" w:rsidR="70CC3EA9" w:rsidRDefault="70CC3EA9" w:rsidP="364B50DF">
            <w:pPr>
              <w:spacing w:line="259" w:lineRule="auto"/>
              <w:jc w:val="center"/>
              <w:rPr>
                <w:rFonts w:ascii="Calibri" w:eastAsia="Calibri" w:hAnsi="Calibri" w:cs="Calibri"/>
                <w:color w:val="000000" w:themeColor="text1"/>
                <w:sz w:val="24"/>
                <w:szCs w:val="24"/>
              </w:rPr>
            </w:pPr>
            <w:r w:rsidRPr="364B50D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Pr="364B50DF">
              <w:rPr>
                <w:rFonts w:ascii="Calibri" w:eastAsia="Calibri" w:hAnsi="Calibri" w:cs="Calibri"/>
                <w:color w:val="000000" w:themeColor="text1"/>
                <w:sz w:val="24"/>
                <w:szCs w:val="24"/>
              </w:rPr>
              <w:t>0</w:t>
            </w:r>
          </w:p>
        </w:tc>
        <w:tc>
          <w:tcPr>
            <w:tcW w:w="1005" w:type="dxa"/>
            <w:shd w:val="clear" w:color="auto" w:fill="E7E6E6" w:themeFill="background2"/>
          </w:tcPr>
          <w:p w14:paraId="25543B42" w14:textId="4ED6D39C" w:rsidR="70CC3EA9" w:rsidRDefault="70CC3EA9" w:rsidP="364B50DF">
            <w:pPr>
              <w:spacing w:line="259" w:lineRule="auto"/>
              <w:jc w:val="center"/>
              <w:rPr>
                <w:rFonts w:ascii="Calibri" w:eastAsia="Calibri" w:hAnsi="Calibri" w:cs="Calibri"/>
                <w:color w:val="000000" w:themeColor="text1"/>
                <w:sz w:val="24"/>
                <w:szCs w:val="24"/>
              </w:rPr>
            </w:pPr>
            <w:r w:rsidRPr="364B50DF">
              <w:rPr>
                <w:rFonts w:ascii="Calibri" w:eastAsia="Calibri" w:hAnsi="Calibri" w:cs="Calibri"/>
                <w:color w:val="000000" w:themeColor="text1"/>
                <w:sz w:val="24"/>
                <w:szCs w:val="24"/>
              </w:rPr>
              <w:t>$10</w:t>
            </w:r>
          </w:p>
        </w:tc>
        <w:tc>
          <w:tcPr>
            <w:tcW w:w="1230" w:type="dxa"/>
            <w:shd w:val="clear" w:color="auto" w:fill="E7E6E6" w:themeFill="background2"/>
          </w:tcPr>
          <w:p w14:paraId="56849AAD" w14:textId="4B9BC8C3" w:rsidR="70CC3EA9" w:rsidRDefault="70CC3EA9" w:rsidP="364B50DF">
            <w:pPr>
              <w:spacing w:line="259" w:lineRule="auto"/>
              <w:jc w:val="center"/>
              <w:rPr>
                <w:rFonts w:ascii="Calibri" w:eastAsia="Calibri" w:hAnsi="Calibri" w:cs="Calibri"/>
                <w:color w:val="000000" w:themeColor="text1"/>
                <w:sz w:val="24"/>
                <w:szCs w:val="24"/>
              </w:rPr>
            </w:pPr>
            <w:r w:rsidRPr="364B50DF">
              <w:rPr>
                <w:rFonts w:ascii="Calibri" w:eastAsia="Calibri" w:hAnsi="Calibri" w:cs="Calibri"/>
                <w:color w:val="000000" w:themeColor="text1"/>
                <w:sz w:val="24"/>
                <w:szCs w:val="24"/>
              </w:rPr>
              <w:t>20</w:t>
            </w:r>
          </w:p>
        </w:tc>
        <w:tc>
          <w:tcPr>
            <w:tcW w:w="1344" w:type="dxa"/>
            <w:shd w:val="clear" w:color="auto" w:fill="E7E6E6" w:themeFill="background2"/>
          </w:tcPr>
          <w:p w14:paraId="1DD1D429" w14:textId="19E3CDF9" w:rsidR="70CC3EA9" w:rsidRDefault="70CC3EA9" w:rsidP="364B50DF">
            <w:pPr>
              <w:spacing w:line="259" w:lineRule="auto"/>
              <w:jc w:val="center"/>
              <w:rPr>
                <w:rFonts w:ascii="Wingdings" w:eastAsia="Wingdings" w:hAnsi="Wingdings" w:cs="Wingdings"/>
                <w:color w:val="000000" w:themeColor="text1"/>
                <w:sz w:val="24"/>
                <w:szCs w:val="24"/>
              </w:rPr>
            </w:pPr>
            <w:r w:rsidRPr="364B50DF">
              <w:rPr>
                <w:rFonts w:ascii="Wingdings" w:eastAsia="Wingdings" w:hAnsi="Wingdings" w:cs="Wingdings"/>
                <w:b/>
                <w:bCs/>
                <w:color w:val="000000" w:themeColor="text1"/>
                <w:sz w:val="24"/>
                <w:szCs w:val="24"/>
              </w:rPr>
              <w:t>ü</w:t>
            </w:r>
          </w:p>
        </w:tc>
        <w:tc>
          <w:tcPr>
            <w:tcW w:w="951" w:type="dxa"/>
            <w:shd w:val="clear" w:color="auto" w:fill="E7E6E6" w:themeFill="background2"/>
          </w:tcPr>
          <w:p w14:paraId="5EC002A0" w14:textId="24F2A7FC" w:rsidR="70CC3EA9" w:rsidRDefault="70CC3EA9" w:rsidP="364B50DF">
            <w:pPr>
              <w:spacing w:line="259" w:lineRule="auto"/>
              <w:jc w:val="center"/>
              <w:rPr>
                <w:rFonts w:ascii="Wingdings" w:eastAsia="Wingdings" w:hAnsi="Wingdings" w:cs="Wingdings"/>
                <w:color w:val="000000" w:themeColor="text1"/>
                <w:sz w:val="24"/>
                <w:szCs w:val="24"/>
              </w:rPr>
            </w:pPr>
            <w:r w:rsidRPr="364B50DF">
              <w:rPr>
                <w:rFonts w:ascii="Wingdings" w:eastAsia="Wingdings" w:hAnsi="Wingdings" w:cs="Wingdings"/>
                <w:b/>
                <w:bCs/>
                <w:color w:val="000000" w:themeColor="text1"/>
                <w:sz w:val="24"/>
                <w:szCs w:val="24"/>
              </w:rPr>
              <w:t>ü</w:t>
            </w:r>
          </w:p>
          <w:p w14:paraId="28474E4F" w14:textId="4CB4736D" w:rsidR="364B50DF" w:rsidRDefault="364B50DF" w:rsidP="364B50DF">
            <w:pPr>
              <w:jc w:val="center"/>
              <w:rPr>
                <w:rFonts w:eastAsiaTheme="minorEastAsia"/>
                <w:b/>
                <w:bCs/>
                <w:sz w:val="24"/>
                <w:szCs w:val="24"/>
              </w:rPr>
            </w:pPr>
          </w:p>
        </w:tc>
      </w:tr>
      <w:tr w:rsidR="206AAEDF" w14:paraId="672815BC" w14:textId="77777777" w:rsidTr="364B50DF">
        <w:trPr>
          <w:trHeight w:val="300"/>
        </w:trPr>
        <w:tc>
          <w:tcPr>
            <w:tcW w:w="2220" w:type="dxa"/>
          </w:tcPr>
          <w:p w14:paraId="0C753149" w14:textId="164B883D" w:rsidR="206AAEDF" w:rsidRDefault="647503AC" w:rsidP="2F80110F">
            <w:pPr>
              <w:spacing w:line="259" w:lineRule="auto"/>
              <w:rPr>
                <w:rFonts w:ascii="Calibri" w:eastAsia="Calibri" w:hAnsi="Calibri" w:cs="Calibri"/>
                <w:color w:val="000000" w:themeColor="text1"/>
                <w:sz w:val="24"/>
                <w:szCs w:val="24"/>
              </w:rPr>
            </w:pPr>
            <w:r w:rsidRPr="35D1E8DD">
              <w:rPr>
                <w:rFonts w:ascii="Calibri" w:eastAsia="Calibri" w:hAnsi="Calibri" w:cs="Calibri"/>
                <w:color w:val="000000" w:themeColor="text1"/>
                <w:sz w:val="24"/>
                <w:szCs w:val="24"/>
              </w:rPr>
              <w:t>Ten Pin Bowling</w:t>
            </w:r>
          </w:p>
          <w:p w14:paraId="672BAA3B" w14:textId="0E32A98D" w:rsidR="206AAEDF" w:rsidRDefault="206AAEDF" w:rsidP="5195DAE4">
            <w:pPr>
              <w:spacing w:line="259" w:lineRule="auto"/>
              <w:rPr>
                <w:rFonts w:ascii="Calibri" w:eastAsia="Calibri" w:hAnsi="Calibri" w:cs="Calibri"/>
                <w:color w:val="000000" w:themeColor="text1"/>
                <w:sz w:val="24"/>
                <w:szCs w:val="24"/>
                <w:highlight w:val="green"/>
              </w:rPr>
            </w:pPr>
          </w:p>
        </w:tc>
        <w:tc>
          <w:tcPr>
            <w:tcW w:w="1920" w:type="dxa"/>
          </w:tcPr>
          <w:p w14:paraId="23596830" w14:textId="392A2CFF" w:rsidR="206AAEDF" w:rsidRDefault="206AAEDF"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Dullboys Warners Bay</w:t>
            </w:r>
          </w:p>
        </w:tc>
        <w:tc>
          <w:tcPr>
            <w:tcW w:w="6435" w:type="dxa"/>
          </w:tcPr>
          <w:p w14:paraId="2F630EDB" w14:textId="3CA76C5A" w:rsidR="206AAEDF" w:rsidRDefault="206AAEDF"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Ten Pin Bowling competition in small groups.</w:t>
            </w:r>
          </w:p>
        </w:tc>
        <w:tc>
          <w:tcPr>
            <w:tcW w:w="716" w:type="dxa"/>
          </w:tcPr>
          <w:p w14:paraId="2CA3AACD" w14:textId="6A425352" w:rsidR="206AAEDF" w:rsidRDefault="647503AC"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41F911F8" w:rsidRPr="2F80110F">
              <w:rPr>
                <w:rFonts w:ascii="Calibri" w:eastAsia="Calibri" w:hAnsi="Calibri" w:cs="Calibri"/>
                <w:color w:val="000000" w:themeColor="text1"/>
                <w:sz w:val="24"/>
                <w:szCs w:val="24"/>
              </w:rPr>
              <w:t>0</w:t>
            </w:r>
          </w:p>
          <w:p w14:paraId="33936543" w14:textId="003836B5" w:rsidR="206AAEDF" w:rsidRDefault="206AAEDF" w:rsidP="2F80110F">
            <w:pPr>
              <w:spacing w:line="259" w:lineRule="auto"/>
              <w:jc w:val="center"/>
              <w:rPr>
                <w:rFonts w:ascii="Calibri" w:eastAsia="Calibri" w:hAnsi="Calibri" w:cs="Calibri"/>
                <w:color w:val="000000" w:themeColor="text1"/>
                <w:sz w:val="24"/>
                <w:szCs w:val="24"/>
              </w:rPr>
            </w:pPr>
          </w:p>
        </w:tc>
        <w:tc>
          <w:tcPr>
            <w:tcW w:w="1005" w:type="dxa"/>
          </w:tcPr>
          <w:p w14:paraId="17227FF5" w14:textId="3138E8BD" w:rsidR="206AAEDF" w:rsidRDefault="66EE317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$8</w:t>
            </w:r>
          </w:p>
        </w:tc>
        <w:tc>
          <w:tcPr>
            <w:tcW w:w="1230" w:type="dxa"/>
          </w:tcPr>
          <w:p w14:paraId="3967AC67" w14:textId="3CE293F7" w:rsidR="206AAEDF" w:rsidRDefault="5FFDC71D"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30</w:t>
            </w:r>
          </w:p>
        </w:tc>
        <w:tc>
          <w:tcPr>
            <w:tcW w:w="1344" w:type="dxa"/>
          </w:tcPr>
          <w:p w14:paraId="40D10295" w14:textId="6F187A1F" w:rsidR="206AAEDF" w:rsidRDefault="206AAEDF"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tcPr>
          <w:p w14:paraId="090440D0" w14:textId="4A69FCF9" w:rsidR="206AAEDF" w:rsidRDefault="206AAEDF" w:rsidP="27505832">
            <w:pPr>
              <w:jc w:val="center"/>
              <w:rPr>
                <w:rFonts w:eastAsiaTheme="minorEastAsia"/>
                <w:b/>
                <w:bCs/>
                <w:sz w:val="24"/>
                <w:szCs w:val="24"/>
              </w:rPr>
            </w:pPr>
          </w:p>
        </w:tc>
      </w:tr>
      <w:tr w:rsidR="5B4FC4C8" w14:paraId="40F9BCBF" w14:textId="77777777" w:rsidTr="364B50DF">
        <w:trPr>
          <w:trHeight w:val="300"/>
        </w:trPr>
        <w:tc>
          <w:tcPr>
            <w:tcW w:w="2220" w:type="dxa"/>
            <w:shd w:val="clear" w:color="auto" w:fill="E7E6E6" w:themeFill="background2"/>
          </w:tcPr>
          <w:p w14:paraId="4C46F6AD" w14:textId="79FFF1F0" w:rsidR="5B4FC4C8" w:rsidRDefault="1E5E2A5E"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Genesis Gym</w:t>
            </w:r>
          </w:p>
          <w:p w14:paraId="1FBFECCB" w14:textId="33F0E830" w:rsidR="5B4FC4C8" w:rsidRDefault="5B4FC4C8" w:rsidP="5195DAE4">
            <w:pPr>
              <w:spacing w:line="259" w:lineRule="auto"/>
              <w:rPr>
                <w:rFonts w:ascii="Calibri" w:eastAsia="Calibri" w:hAnsi="Calibri" w:cs="Calibri"/>
                <w:color w:val="000000" w:themeColor="text1"/>
                <w:sz w:val="24"/>
                <w:szCs w:val="24"/>
                <w:highlight w:val="yellow"/>
              </w:rPr>
            </w:pPr>
          </w:p>
        </w:tc>
        <w:tc>
          <w:tcPr>
            <w:tcW w:w="1920" w:type="dxa"/>
            <w:shd w:val="clear" w:color="auto" w:fill="E7E6E6" w:themeFill="background2"/>
          </w:tcPr>
          <w:p w14:paraId="0B363A06" w14:textId="4E07ED08" w:rsidR="5B4FC4C8" w:rsidRDefault="488A2628" w:rsidP="2F80110F">
            <w:pPr>
              <w:spacing w:line="259" w:lineRule="auto"/>
              <w:rPr>
                <w:rFonts w:eastAsiaTheme="minorEastAsia"/>
                <w:sz w:val="24"/>
                <w:szCs w:val="24"/>
              </w:rPr>
            </w:pPr>
            <w:r w:rsidRPr="2F80110F">
              <w:rPr>
                <w:rFonts w:eastAsiaTheme="minorEastAsia"/>
                <w:sz w:val="24"/>
                <w:szCs w:val="24"/>
              </w:rPr>
              <w:t>Genesis Gym, Warners Bay</w:t>
            </w:r>
          </w:p>
        </w:tc>
        <w:tc>
          <w:tcPr>
            <w:tcW w:w="6435" w:type="dxa"/>
            <w:shd w:val="clear" w:color="auto" w:fill="E7E6E6" w:themeFill="background2"/>
          </w:tcPr>
          <w:p w14:paraId="2E16748E" w14:textId="35F100B4" w:rsidR="5B4FC4C8" w:rsidRDefault="5B4FC4C8" w:rsidP="5B4FC4C8">
            <w:pPr>
              <w:rPr>
                <w:rFonts w:eastAsiaTheme="minorEastAsia"/>
                <w:sz w:val="24"/>
                <w:szCs w:val="24"/>
              </w:rPr>
            </w:pPr>
            <w:r w:rsidRPr="4A54A601">
              <w:rPr>
                <w:rFonts w:eastAsiaTheme="minorEastAsia"/>
                <w:color w:val="000000" w:themeColor="text1"/>
                <w:sz w:val="24"/>
                <w:szCs w:val="24"/>
              </w:rPr>
              <w:t>Weekly rotation of workouts including use of the gym floor, cycle room &amp; group fitness room</w:t>
            </w:r>
            <w:r w:rsidRPr="4A54A601">
              <w:rPr>
                <w:rFonts w:eastAsiaTheme="minorEastAsia"/>
                <w:sz w:val="24"/>
                <w:szCs w:val="24"/>
              </w:rPr>
              <w:t xml:space="preserve">. </w:t>
            </w:r>
            <w:r w:rsidRPr="4A54A601">
              <w:rPr>
                <w:rFonts w:eastAsiaTheme="minorEastAsia"/>
                <w:i/>
                <w:iCs/>
                <w:sz w:val="20"/>
                <w:szCs w:val="20"/>
              </w:rPr>
              <w:t>*Additional waiver required.</w:t>
            </w:r>
          </w:p>
        </w:tc>
        <w:tc>
          <w:tcPr>
            <w:tcW w:w="716" w:type="dxa"/>
            <w:shd w:val="clear" w:color="auto" w:fill="E7E6E6" w:themeFill="background2"/>
          </w:tcPr>
          <w:p w14:paraId="26115A9C" w14:textId="0528623F" w:rsidR="5B4FC4C8" w:rsidRDefault="1E5E2A5E"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3B75EE4F" w:rsidRPr="2F80110F">
              <w:rPr>
                <w:rFonts w:ascii="Calibri" w:eastAsia="Calibri" w:hAnsi="Calibri" w:cs="Calibri"/>
                <w:color w:val="000000" w:themeColor="text1"/>
                <w:sz w:val="24"/>
                <w:szCs w:val="24"/>
              </w:rPr>
              <w:t>0</w:t>
            </w:r>
          </w:p>
        </w:tc>
        <w:tc>
          <w:tcPr>
            <w:tcW w:w="1005" w:type="dxa"/>
            <w:shd w:val="clear" w:color="auto" w:fill="E7E6E6" w:themeFill="background2"/>
          </w:tcPr>
          <w:p w14:paraId="4D096DFD" w14:textId="728242CD" w:rsidR="5B4FC4C8" w:rsidRDefault="488A2628"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$8</w:t>
            </w:r>
          </w:p>
        </w:tc>
        <w:tc>
          <w:tcPr>
            <w:tcW w:w="1230" w:type="dxa"/>
            <w:shd w:val="clear" w:color="auto" w:fill="E7E6E6" w:themeFill="background2"/>
          </w:tcPr>
          <w:p w14:paraId="7AF40512" w14:textId="6F1D790B" w:rsidR="5B4FC4C8" w:rsidRDefault="488A2628"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20</w:t>
            </w:r>
          </w:p>
        </w:tc>
        <w:tc>
          <w:tcPr>
            <w:tcW w:w="1344" w:type="dxa"/>
            <w:shd w:val="clear" w:color="auto" w:fill="E7E6E6" w:themeFill="background2"/>
          </w:tcPr>
          <w:p w14:paraId="3D6835EF" w14:textId="1792E86B" w:rsidR="5B4FC4C8" w:rsidRDefault="5B4FC4C8" w:rsidP="5B4FC4C8">
            <w:pPr>
              <w:jc w:val="center"/>
              <w:rPr>
                <w:rFonts w:eastAsiaTheme="minorEastAsia"/>
                <w:sz w:val="24"/>
                <w:szCs w:val="24"/>
              </w:rPr>
            </w:pPr>
            <w:r w:rsidRPr="5B4FC4C8">
              <w:rPr>
                <w:rFonts w:ascii="Wingdings" w:eastAsiaTheme="minorEastAsia" w:hAnsi="Wingdings" w:cs="Wingdings"/>
                <w:b/>
                <w:bCs/>
                <w:sz w:val="24"/>
                <w:szCs w:val="24"/>
              </w:rPr>
              <w:t>ü</w:t>
            </w:r>
          </w:p>
        </w:tc>
        <w:tc>
          <w:tcPr>
            <w:tcW w:w="951" w:type="dxa"/>
            <w:shd w:val="clear" w:color="auto" w:fill="E7E6E6" w:themeFill="background2"/>
          </w:tcPr>
          <w:p w14:paraId="66F4AA76" w14:textId="1819674A" w:rsidR="5B4FC4C8" w:rsidRDefault="5B4FC4C8" w:rsidP="5B4FC4C8">
            <w:pPr>
              <w:jc w:val="center"/>
              <w:rPr>
                <w:rFonts w:eastAsiaTheme="minorEastAsia"/>
                <w:sz w:val="24"/>
                <w:szCs w:val="24"/>
              </w:rPr>
            </w:pPr>
            <w:r w:rsidRPr="5B4FC4C8">
              <w:rPr>
                <w:rFonts w:ascii="Wingdings" w:eastAsiaTheme="minorEastAsia" w:hAnsi="Wingdings" w:cs="Wingdings"/>
                <w:b/>
                <w:bCs/>
                <w:sz w:val="24"/>
                <w:szCs w:val="24"/>
              </w:rPr>
              <w:t>ü</w:t>
            </w:r>
          </w:p>
        </w:tc>
      </w:tr>
      <w:tr w:rsidR="27505832" w14:paraId="4478FC20" w14:textId="77777777" w:rsidTr="364B50DF">
        <w:trPr>
          <w:trHeight w:val="300"/>
        </w:trPr>
        <w:tc>
          <w:tcPr>
            <w:tcW w:w="2220" w:type="dxa"/>
          </w:tcPr>
          <w:p w14:paraId="0FEFF933" w14:textId="025A34E4" w:rsidR="27505832" w:rsidRDefault="38245D70" w:rsidP="73262A43">
            <w:pPr>
              <w:spacing w:line="259" w:lineRule="auto"/>
              <w:rPr>
                <w:rFonts w:ascii="Calibri" w:eastAsia="Calibri" w:hAnsi="Calibri" w:cs="Calibri"/>
                <w:color w:val="000000" w:themeColor="text1"/>
                <w:sz w:val="24"/>
                <w:szCs w:val="24"/>
              </w:rPr>
            </w:pPr>
            <w:r w:rsidRPr="73262A43">
              <w:rPr>
                <w:rFonts w:ascii="Calibri" w:eastAsia="Calibri" w:hAnsi="Calibri" w:cs="Calibri"/>
                <w:color w:val="000000" w:themeColor="text1"/>
                <w:sz w:val="24"/>
                <w:szCs w:val="24"/>
              </w:rPr>
              <w:t>Speers Point Park</w:t>
            </w:r>
          </w:p>
        </w:tc>
        <w:tc>
          <w:tcPr>
            <w:tcW w:w="1920" w:type="dxa"/>
          </w:tcPr>
          <w:p w14:paraId="127671B7" w14:textId="1E7BEB60" w:rsidR="27505832" w:rsidRDefault="27505832"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Speers Point Park</w:t>
            </w:r>
          </w:p>
        </w:tc>
        <w:tc>
          <w:tcPr>
            <w:tcW w:w="6435" w:type="dxa"/>
          </w:tcPr>
          <w:p w14:paraId="22F4F2E7" w14:textId="1360BBBC" w:rsidR="27505832" w:rsidRDefault="27505832" w:rsidP="27505832">
            <w:pPr>
              <w:spacing w:line="259" w:lineRule="auto"/>
              <w:rPr>
                <w:rFonts w:ascii="Calibri" w:eastAsia="Calibri" w:hAnsi="Calibri" w:cs="Calibri"/>
                <w:color w:val="000000" w:themeColor="text1"/>
                <w:sz w:val="24"/>
                <w:szCs w:val="24"/>
              </w:rPr>
            </w:pPr>
            <w:r w:rsidRPr="27505832">
              <w:rPr>
                <w:rStyle w:val="normaltextrun"/>
                <w:rFonts w:ascii="Calibri" w:eastAsia="Calibri" w:hAnsi="Calibri" w:cs="Calibri"/>
                <w:color w:val="000000" w:themeColor="text1"/>
                <w:sz w:val="24"/>
                <w:szCs w:val="24"/>
              </w:rPr>
              <w:t>Enjoy the local scenery by walking or engaging in recreational games &amp; activities at Speers Point Park. </w:t>
            </w:r>
          </w:p>
        </w:tc>
        <w:tc>
          <w:tcPr>
            <w:tcW w:w="716" w:type="dxa"/>
          </w:tcPr>
          <w:p w14:paraId="4134100E" w14:textId="33CF6703" w:rsidR="27505832" w:rsidRDefault="318015E2"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16FEC599" w:rsidRPr="2F80110F">
              <w:rPr>
                <w:rFonts w:ascii="Calibri" w:eastAsia="Calibri" w:hAnsi="Calibri" w:cs="Calibri"/>
                <w:color w:val="000000" w:themeColor="text1"/>
                <w:sz w:val="24"/>
                <w:szCs w:val="24"/>
              </w:rPr>
              <w:t>0</w:t>
            </w:r>
          </w:p>
        </w:tc>
        <w:tc>
          <w:tcPr>
            <w:tcW w:w="1005" w:type="dxa"/>
          </w:tcPr>
          <w:p w14:paraId="5E8722ED" w14:textId="78EA3092" w:rsidR="141A71EB" w:rsidRDefault="24B86643"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Nil</w:t>
            </w:r>
          </w:p>
        </w:tc>
        <w:tc>
          <w:tcPr>
            <w:tcW w:w="1230" w:type="dxa"/>
          </w:tcPr>
          <w:p w14:paraId="3AD2FA1D" w14:textId="797AFB6A" w:rsidR="27505832" w:rsidRDefault="5AFDC195"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30</w:t>
            </w:r>
          </w:p>
        </w:tc>
        <w:tc>
          <w:tcPr>
            <w:tcW w:w="1344" w:type="dxa"/>
          </w:tcPr>
          <w:p w14:paraId="451DA057" w14:textId="07E49000" w:rsidR="27505832" w:rsidRDefault="27505832"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tcPr>
          <w:p w14:paraId="0B87A57F" w14:textId="21E4134E" w:rsidR="27505832" w:rsidRDefault="27505832" w:rsidP="27505832">
            <w:pPr>
              <w:spacing w:line="259" w:lineRule="auto"/>
              <w:jc w:val="center"/>
              <w:rPr>
                <w:rFonts w:ascii="Calibri" w:eastAsia="Calibri" w:hAnsi="Calibri" w:cs="Calibri"/>
                <w:color w:val="000000" w:themeColor="text1"/>
                <w:sz w:val="24"/>
                <w:szCs w:val="24"/>
              </w:rPr>
            </w:pPr>
          </w:p>
        </w:tc>
      </w:tr>
      <w:tr w:rsidR="27505832" w14:paraId="124582D0" w14:textId="77777777" w:rsidTr="364B50DF">
        <w:trPr>
          <w:trHeight w:val="300"/>
        </w:trPr>
        <w:tc>
          <w:tcPr>
            <w:tcW w:w="2220" w:type="dxa"/>
            <w:shd w:val="clear" w:color="auto" w:fill="E7E6E6" w:themeFill="background2"/>
          </w:tcPr>
          <w:p w14:paraId="664CE6A4" w14:textId="6DE71495" w:rsidR="27505832" w:rsidRDefault="318015E2" w:rsidP="2F80110F">
            <w:pPr>
              <w:spacing w:line="259" w:lineRule="auto"/>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Lawn Bowls</w:t>
            </w:r>
          </w:p>
          <w:p w14:paraId="3584BDC7" w14:textId="2FF98A18" w:rsidR="27505832" w:rsidRDefault="27505832" w:rsidP="364B50DF">
            <w:pPr>
              <w:spacing w:line="259" w:lineRule="auto"/>
              <w:rPr>
                <w:rFonts w:ascii="Calibri" w:eastAsia="Calibri" w:hAnsi="Calibri" w:cs="Calibri"/>
                <w:color w:val="000000" w:themeColor="text1"/>
                <w:sz w:val="24"/>
                <w:szCs w:val="24"/>
                <w:highlight w:val="yellow"/>
              </w:rPr>
            </w:pPr>
          </w:p>
        </w:tc>
        <w:tc>
          <w:tcPr>
            <w:tcW w:w="1920" w:type="dxa"/>
            <w:shd w:val="clear" w:color="auto" w:fill="E7E6E6" w:themeFill="background2"/>
          </w:tcPr>
          <w:p w14:paraId="72BBF8CD" w14:textId="2628A5F9" w:rsidR="27505832" w:rsidRDefault="27505832"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Boolaroo Sports Club</w:t>
            </w:r>
          </w:p>
        </w:tc>
        <w:tc>
          <w:tcPr>
            <w:tcW w:w="6435" w:type="dxa"/>
            <w:shd w:val="clear" w:color="auto" w:fill="E7E6E6" w:themeFill="background2"/>
          </w:tcPr>
          <w:p w14:paraId="22E38004" w14:textId="44C20AD1" w:rsidR="27505832" w:rsidRDefault="27505832" w:rsidP="27505832">
            <w:pPr>
              <w:spacing w:line="259" w:lineRule="auto"/>
              <w:rPr>
                <w:rFonts w:ascii="Calibri" w:eastAsia="Calibri" w:hAnsi="Calibri" w:cs="Calibri"/>
                <w:color w:val="000000" w:themeColor="text1"/>
                <w:sz w:val="24"/>
                <w:szCs w:val="24"/>
              </w:rPr>
            </w:pPr>
            <w:r w:rsidRPr="27505832">
              <w:rPr>
                <w:rStyle w:val="normaltextrun"/>
                <w:rFonts w:ascii="Calibri" w:eastAsia="Calibri" w:hAnsi="Calibri" w:cs="Calibri"/>
                <w:color w:val="000000" w:themeColor="text1"/>
                <w:sz w:val="24"/>
                <w:szCs w:val="24"/>
              </w:rPr>
              <w:t>Enjoy a weekly game of lawn bowls with the support of members from the bowling club</w:t>
            </w:r>
          </w:p>
        </w:tc>
        <w:tc>
          <w:tcPr>
            <w:tcW w:w="716" w:type="dxa"/>
            <w:shd w:val="clear" w:color="auto" w:fill="E7E6E6" w:themeFill="background2"/>
          </w:tcPr>
          <w:p w14:paraId="41E7E0C7" w14:textId="0F5AE9B0" w:rsidR="27505832" w:rsidRDefault="318015E2"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382802F1" w:rsidRPr="2F80110F">
              <w:rPr>
                <w:rFonts w:ascii="Calibri" w:eastAsia="Calibri" w:hAnsi="Calibri" w:cs="Calibri"/>
                <w:color w:val="000000" w:themeColor="text1"/>
                <w:sz w:val="24"/>
                <w:szCs w:val="24"/>
              </w:rPr>
              <w:t>0</w:t>
            </w:r>
          </w:p>
        </w:tc>
        <w:tc>
          <w:tcPr>
            <w:tcW w:w="1005" w:type="dxa"/>
            <w:shd w:val="clear" w:color="auto" w:fill="E7E6E6" w:themeFill="background2"/>
          </w:tcPr>
          <w:p w14:paraId="2ACC7D5C" w14:textId="7887B555" w:rsidR="27505832" w:rsidRDefault="5AFDC195"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$3</w:t>
            </w:r>
          </w:p>
        </w:tc>
        <w:tc>
          <w:tcPr>
            <w:tcW w:w="1230" w:type="dxa"/>
            <w:shd w:val="clear" w:color="auto" w:fill="E7E6E6" w:themeFill="background2"/>
          </w:tcPr>
          <w:p w14:paraId="1AC9B463" w14:textId="533CBB96" w:rsidR="27505832" w:rsidRDefault="5AFDC195"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10</w:t>
            </w:r>
          </w:p>
        </w:tc>
        <w:tc>
          <w:tcPr>
            <w:tcW w:w="1344" w:type="dxa"/>
            <w:shd w:val="clear" w:color="auto" w:fill="E7E6E6" w:themeFill="background2"/>
          </w:tcPr>
          <w:p w14:paraId="31E45EA5" w14:textId="0638453C" w:rsidR="27505832" w:rsidRDefault="27505832"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shd w:val="clear" w:color="auto" w:fill="E7E6E6" w:themeFill="background2"/>
          </w:tcPr>
          <w:p w14:paraId="46C24BAF" w14:textId="3CC32683" w:rsidR="27505832" w:rsidRDefault="27505832" w:rsidP="27505832">
            <w:pPr>
              <w:spacing w:line="259" w:lineRule="auto"/>
              <w:jc w:val="center"/>
              <w:rPr>
                <w:rFonts w:ascii="Calibri" w:eastAsia="Calibri" w:hAnsi="Calibri" w:cs="Calibri"/>
                <w:color w:val="000000" w:themeColor="text1"/>
                <w:sz w:val="24"/>
                <w:szCs w:val="24"/>
              </w:rPr>
            </w:pPr>
          </w:p>
        </w:tc>
      </w:tr>
      <w:tr w:rsidR="27505832" w14:paraId="50FAC26B" w14:textId="77777777" w:rsidTr="364B50DF">
        <w:trPr>
          <w:trHeight w:val="300"/>
        </w:trPr>
        <w:tc>
          <w:tcPr>
            <w:tcW w:w="2220" w:type="dxa"/>
          </w:tcPr>
          <w:p w14:paraId="6469C577" w14:textId="72729B86" w:rsidR="27505832" w:rsidRDefault="38245D70" w:rsidP="73262A43">
            <w:pPr>
              <w:spacing w:line="259" w:lineRule="auto"/>
              <w:rPr>
                <w:rFonts w:ascii="Calibri" w:eastAsia="Calibri" w:hAnsi="Calibri" w:cs="Calibri"/>
                <w:color w:val="000000" w:themeColor="text1"/>
                <w:sz w:val="24"/>
                <w:szCs w:val="24"/>
              </w:rPr>
            </w:pPr>
            <w:r w:rsidRPr="73262A43">
              <w:rPr>
                <w:rFonts w:ascii="Calibri" w:eastAsia="Calibri" w:hAnsi="Calibri" w:cs="Calibri"/>
                <w:color w:val="000000" w:themeColor="text1"/>
                <w:sz w:val="24"/>
                <w:szCs w:val="24"/>
              </w:rPr>
              <w:t>Fishing</w:t>
            </w:r>
          </w:p>
        </w:tc>
        <w:tc>
          <w:tcPr>
            <w:tcW w:w="1920" w:type="dxa"/>
          </w:tcPr>
          <w:p w14:paraId="2201470F" w14:textId="5DF9E7AF" w:rsidR="27505832" w:rsidRDefault="27505832" w:rsidP="27505832">
            <w:pPr>
              <w:spacing w:line="259" w:lineRule="auto"/>
              <w:rPr>
                <w:rFonts w:ascii="Calibri" w:eastAsia="Calibri" w:hAnsi="Calibri" w:cs="Calibri"/>
                <w:color w:val="000000" w:themeColor="text1"/>
                <w:sz w:val="24"/>
                <w:szCs w:val="24"/>
              </w:rPr>
            </w:pPr>
            <w:r w:rsidRPr="27505832">
              <w:rPr>
                <w:rFonts w:ascii="Calibri" w:eastAsia="Calibri" w:hAnsi="Calibri" w:cs="Calibri"/>
                <w:color w:val="000000" w:themeColor="text1"/>
                <w:sz w:val="24"/>
                <w:szCs w:val="24"/>
              </w:rPr>
              <w:t>Speers Point Park</w:t>
            </w:r>
          </w:p>
        </w:tc>
        <w:tc>
          <w:tcPr>
            <w:tcW w:w="6435" w:type="dxa"/>
          </w:tcPr>
          <w:p w14:paraId="4775F95C" w14:textId="0B2579CB" w:rsidR="27505832" w:rsidRDefault="27505832" w:rsidP="4A54A601">
            <w:pPr>
              <w:spacing w:line="259" w:lineRule="auto"/>
              <w:rPr>
                <w:rFonts w:ascii="Calibri" w:eastAsia="Calibri" w:hAnsi="Calibri" w:cs="Calibri"/>
                <w:color w:val="000000" w:themeColor="text1"/>
                <w:sz w:val="24"/>
                <w:szCs w:val="24"/>
              </w:rPr>
            </w:pPr>
            <w:r w:rsidRPr="4A54A601">
              <w:rPr>
                <w:rFonts w:ascii="Calibri" w:eastAsia="Calibri" w:hAnsi="Calibri" w:cs="Calibri"/>
                <w:color w:val="000000" w:themeColor="text1"/>
                <w:sz w:val="24"/>
                <w:szCs w:val="24"/>
              </w:rPr>
              <w:t xml:space="preserve">Supervised recreational fishing for all abilities. </w:t>
            </w:r>
            <w:r w:rsidRPr="4A54A601">
              <w:rPr>
                <w:rFonts w:ascii="Calibri" w:eastAsia="Calibri" w:hAnsi="Calibri" w:cs="Calibri"/>
                <w:color w:val="000000" w:themeColor="text1"/>
                <w:sz w:val="20"/>
                <w:szCs w:val="20"/>
              </w:rPr>
              <w:t>*</w:t>
            </w:r>
            <w:r w:rsidRPr="4A54A601">
              <w:rPr>
                <w:rFonts w:ascii="Calibri" w:eastAsia="Calibri" w:hAnsi="Calibri" w:cs="Calibri"/>
                <w:i/>
                <w:iCs/>
                <w:color w:val="000000" w:themeColor="text1"/>
                <w:sz w:val="20"/>
                <w:szCs w:val="20"/>
              </w:rPr>
              <w:t>Fishing reels, lures and sinkers can be provided by the school.</w:t>
            </w:r>
          </w:p>
        </w:tc>
        <w:tc>
          <w:tcPr>
            <w:tcW w:w="716" w:type="dxa"/>
          </w:tcPr>
          <w:p w14:paraId="71BFA56D" w14:textId="47785856" w:rsidR="27505832" w:rsidRDefault="318015E2"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w:t>
            </w:r>
            <w:r w:rsidR="00051C86">
              <w:rPr>
                <w:rFonts w:ascii="Calibri" w:eastAsia="Calibri" w:hAnsi="Calibri" w:cs="Calibri"/>
                <w:color w:val="000000" w:themeColor="text1"/>
                <w:sz w:val="24"/>
                <w:szCs w:val="24"/>
              </w:rPr>
              <w:t>8</w:t>
            </w:r>
            <w:r w:rsidR="21112184" w:rsidRPr="2F80110F">
              <w:rPr>
                <w:rFonts w:ascii="Calibri" w:eastAsia="Calibri" w:hAnsi="Calibri" w:cs="Calibri"/>
                <w:color w:val="000000" w:themeColor="text1"/>
                <w:sz w:val="24"/>
                <w:szCs w:val="24"/>
              </w:rPr>
              <w:t>0</w:t>
            </w:r>
          </w:p>
        </w:tc>
        <w:tc>
          <w:tcPr>
            <w:tcW w:w="1005" w:type="dxa"/>
          </w:tcPr>
          <w:p w14:paraId="2FB0C19F" w14:textId="114F729D" w:rsidR="51A07638" w:rsidRDefault="56E5C418"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Nil</w:t>
            </w:r>
          </w:p>
        </w:tc>
        <w:tc>
          <w:tcPr>
            <w:tcW w:w="1230" w:type="dxa"/>
          </w:tcPr>
          <w:p w14:paraId="732572A9" w14:textId="7C9C79C6" w:rsidR="27505832" w:rsidRDefault="5AFDC195" w:rsidP="2F80110F">
            <w:pPr>
              <w:spacing w:line="259" w:lineRule="auto"/>
              <w:jc w:val="center"/>
              <w:rPr>
                <w:rFonts w:ascii="Calibri" w:eastAsia="Calibri" w:hAnsi="Calibri" w:cs="Calibri"/>
                <w:color w:val="000000" w:themeColor="text1"/>
                <w:sz w:val="24"/>
                <w:szCs w:val="24"/>
              </w:rPr>
            </w:pPr>
            <w:r w:rsidRPr="2F80110F">
              <w:rPr>
                <w:rFonts w:ascii="Calibri" w:eastAsia="Calibri" w:hAnsi="Calibri" w:cs="Calibri"/>
                <w:color w:val="000000" w:themeColor="text1"/>
                <w:sz w:val="24"/>
                <w:szCs w:val="24"/>
              </w:rPr>
              <w:t>10</w:t>
            </w:r>
          </w:p>
        </w:tc>
        <w:tc>
          <w:tcPr>
            <w:tcW w:w="1344" w:type="dxa"/>
          </w:tcPr>
          <w:p w14:paraId="68AAA820" w14:textId="062083AD" w:rsidR="27505832" w:rsidRDefault="27505832" w:rsidP="27505832">
            <w:pPr>
              <w:spacing w:line="259" w:lineRule="auto"/>
              <w:jc w:val="center"/>
              <w:rPr>
                <w:rFonts w:ascii="Wingdings" w:eastAsia="Wingdings" w:hAnsi="Wingdings" w:cs="Wingdings"/>
                <w:color w:val="000000" w:themeColor="text1"/>
                <w:sz w:val="24"/>
                <w:szCs w:val="24"/>
              </w:rPr>
            </w:pPr>
            <w:r w:rsidRPr="27505832">
              <w:rPr>
                <w:rFonts w:ascii="Wingdings" w:eastAsia="Wingdings" w:hAnsi="Wingdings" w:cs="Wingdings"/>
                <w:b/>
                <w:bCs/>
                <w:color w:val="000000" w:themeColor="text1"/>
                <w:sz w:val="24"/>
                <w:szCs w:val="24"/>
              </w:rPr>
              <w:t>ü</w:t>
            </w:r>
          </w:p>
        </w:tc>
        <w:tc>
          <w:tcPr>
            <w:tcW w:w="951" w:type="dxa"/>
          </w:tcPr>
          <w:p w14:paraId="2B08C36D" w14:textId="1CE44062" w:rsidR="27505832" w:rsidRDefault="27505832" w:rsidP="27505832">
            <w:pPr>
              <w:spacing w:line="259" w:lineRule="auto"/>
              <w:jc w:val="center"/>
              <w:rPr>
                <w:rFonts w:ascii="Calibri" w:eastAsia="Calibri" w:hAnsi="Calibri" w:cs="Calibri"/>
                <w:color w:val="000000" w:themeColor="text1"/>
                <w:sz w:val="24"/>
                <w:szCs w:val="24"/>
              </w:rPr>
            </w:pPr>
          </w:p>
        </w:tc>
      </w:tr>
    </w:tbl>
    <w:p w14:paraId="46E3E96E" w14:textId="4C94F464" w:rsidR="009B2F17" w:rsidRDefault="009B2F17" w:rsidP="6A5F0C22">
      <w:pPr>
        <w:rPr>
          <w:sz w:val="24"/>
          <w:szCs w:val="24"/>
        </w:rPr>
        <w:sectPr w:rsidR="009B2F17" w:rsidSect="00055538">
          <w:pgSz w:w="16838" w:h="11906" w:orient="landscape"/>
          <w:pgMar w:top="720" w:right="720" w:bottom="720" w:left="720" w:header="709" w:footer="709" w:gutter="0"/>
          <w:cols w:space="708"/>
          <w:docGrid w:linePitch="360"/>
        </w:sectPr>
      </w:pPr>
    </w:p>
    <w:p w14:paraId="7B9B2664" w14:textId="77777777" w:rsidR="00280056" w:rsidRDefault="00280056" w:rsidP="137DED9A">
      <w:pPr>
        <w:jc w:val="center"/>
        <w:rPr>
          <w:rFonts w:eastAsiaTheme="minorEastAsia"/>
          <w:b/>
          <w:bCs/>
          <w:sz w:val="48"/>
          <w:szCs w:val="48"/>
        </w:rPr>
      </w:pPr>
    </w:p>
    <w:p w14:paraId="74714647" w14:textId="3A2A290B" w:rsidR="001D5305" w:rsidRDefault="137DED9A" w:rsidP="206AAEDF">
      <w:pPr>
        <w:jc w:val="center"/>
      </w:pPr>
      <w:r>
        <w:rPr>
          <w:noProof/>
        </w:rPr>
        <w:drawing>
          <wp:inline distT="0" distB="0" distL="0" distR="0" wp14:anchorId="77429649" wp14:editId="3216FABF">
            <wp:extent cx="535679" cy="666750"/>
            <wp:effectExtent l="0" t="0" r="0" b="0"/>
            <wp:docPr id="1250549877" name="Picture 1250549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549877"/>
                    <pic:cNvPicPr/>
                  </pic:nvPicPr>
                  <pic:blipFill>
                    <a:blip r:embed="rId9">
                      <a:extLst>
                        <a:ext uri="{28A0092B-C50C-407E-A947-70E740481C1C}">
                          <a14:useLocalDpi xmlns:a14="http://schemas.microsoft.com/office/drawing/2010/main" val="0"/>
                        </a:ext>
                      </a:extLst>
                    </a:blip>
                    <a:stretch>
                      <a:fillRect/>
                    </a:stretch>
                  </pic:blipFill>
                  <pic:spPr>
                    <a:xfrm>
                      <a:off x="0" y="0"/>
                      <a:ext cx="535679" cy="666750"/>
                    </a:xfrm>
                    <a:prstGeom prst="rect">
                      <a:avLst/>
                    </a:prstGeom>
                  </pic:spPr>
                </pic:pic>
              </a:graphicData>
            </a:graphic>
          </wp:inline>
        </w:drawing>
      </w:r>
      <w:r w:rsidR="530C2E4E" w:rsidRPr="2F80110F">
        <w:rPr>
          <w:rFonts w:eastAsiaTheme="minorEastAsia"/>
          <w:b/>
          <w:bCs/>
          <w:sz w:val="48"/>
          <w:szCs w:val="48"/>
        </w:rPr>
        <w:t xml:space="preserve">GTHS SPORT PERMISSION NOTE </w:t>
      </w:r>
      <w:r>
        <w:br/>
      </w:r>
      <w:r w:rsidR="530C2E4E" w:rsidRPr="2F80110F">
        <w:rPr>
          <w:rFonts w:eastAsiaTheme="minorEastAsia"/>
          <w:b/>
          <w:bCs/>
          <w:sz w:val="48"/>
          <w:szCs w:val="48"/>
        </w:rPr>
        <w:t xml:space="preserve">Term </w:t>
      </w:r>
      <w:r w:rsidR="1BFCBC61" w:rsidRPr="2F80110F">
        <w:rPr>
          <w:rFonts w:eastAsiaTheme="minorEastAsia"/>
          <w:b/>
          <w:bCs/>
          <w:sz w:val="48"/>
          <w:szCs w:val="48"/>
        </w:rPr>
        <w:t>2</w:t>
      </w:r>
      <w:r w:rsidR="530C2E4E" w:rsidRPr="2F80110F">
        <w:rPr>
          <w:rFonts w:eastAsiaTheme="minorEastAsia"/>
          <w:b/>
          <w:bCs/>
          <w:sz w:val="48"/>
          <w:szCs w:val="48"/>
        </w:rPr>
        <w:t>, 202</w:t>
      </w:r>
      <w:r w:rsidR="0E62595B" w:rsidRPr="2F80110F">
        <w:rPr>
          <w:rFonts w:eastAsiaTheme="minorEastAsia"/>
          <w:b/>
          <w:bCs/>
          <w:sz w:val="48"/>
          <w:szCs w:val="48"/>
        </w:rPr>
        <w:t>4</w:t>
      </w:r>
    </w:p>
    <w:p w14:paraId="1356EA0C" w14:textId="25AE82F9" w:rsidR="001D5305" w:rsidRPr="009B605D" w:rsidRDefault="530C2E4E" w:rsidP="2F80110F">
      <w:pPr>
        <w:rPr>
          <w:rFonts w:eastAsiaTheme="minorEastAsia"/>
          <w:sz w:val="26"/>
          <w:szCs w:val="26"/>
        </w:rPr>
      </w:pPr>
      <w:r w:rsidRPr="2F80110F">
        <w:rPr>
          <w:rFonts w:eastAsiaTheme="minorEastAsia"/>
          <w:b/>
          <w:bCs/>
          <w:sz w:val="26"/>
          <w:szCs w:val="26"/>
        </w:rPr>
        <w:t>PERMISSION NOTE FOR</w:t>
      </w:r>
      <w:r w:rsidRPr="2F80110F">
        <w:rPr>
          <w:rFonts w:eastAsiaTheme="minorEastAsia"/>
          <w:sz w:val="26"/>
          <w:szCs w:val="26"/>
        </w:rPr>
        <w:t xml:space="preserve"> ___________________________________   </w:t>
      </w:r>
      <w:r w:rsidRPr="2F80110F">
        <w:rPr>
          <w:rFonts w:eastAsiaTheme="minorEastAsia"/>
          <w:b/>
          <w:bCs/>
          <w:sz w:val="26"/>
          <w:szCs w:val="26"/>
        </w:rPr>
        <w:t>OF</w:t>
      </w:r>
      <w:r w:rsidRPr="2F80110F">
        <w:rPr>
          <w:rFonts w:eastAsiaTheme="minorEastAsia"/>
          <w:sz w:val="26"/>
          <w:szCs w:val="26"/>
        </w:rPr>
        <w:t xml:space="preserve"> </w:t>
      </w:r>
      <w:r w:rsidRPr="2F80110F">
        <w:rPr>
          <w:rFonts w:eastAsiaTheme="minorEastAsia"/>
          <w:b/>
          <w:bCs/>
          <w:sz w:val="26"/>
          <w:szCs w:val="26"/>
        </w:rPr>
        <w:t>YEAR</w:t>
      </w:r>
      <w:r w:rsidRPr="2F80110F">
        <w:rPr>
          <w:rFonts w:eastAsiaTheme="minorEastAsia"/>
          <w:sz w:val="26"/>
          <w:szCs w:val="26"/>
        </w:rPr>
        <w:t xml:space="preserve"> _______</w:t>
      </w:r>
      <w:r w:rsidR="71246438" w:rsidRPr="2F80110F">
        <w:rPr>
          <w:rFonts w:eastAsiaTheme="minorEastAsia"/>
          <w:sz w:val="26"/>
          <w:szCs w:val="26"/>
        </w:rPr>
        <w:t>_____</w:t>
      </w:r>
      <w:r w:rsidRPr="2F80110F">
        <w:rPr>
          <w:rFonts w:eastAsiaTheme="minorEastAsia"/>
          <w:sz w:val="26"/>
          <w:szCs w:val="26"/>
        </w:rPr>
        <w:t>__</w:t>
      </w:r>
      <w:r w:rsidRPr="2F80110F">
        <w:rPr>
          <w:rFonts w:eastAsiaTheme="minorEastAsia"/>
          <w:b/>
          <w:bCs/>
          <w:sz w:val="26"/>
          <w:szCs w:val="26"/>
        </w:rPr>
        <w:t xml:space="preserve"> </w:t>
      </w:r>
    </w:p>
    <w:p w14:paraId="77DA891D" w14:textId="2EF7510B" w:rsidR="530C2E4E" w:rsidRDefault="530C2E4E" w:rsidP="2F80110F">
      <w:pPr>
        <w:rPr>
          <w:rFonts w:eastAsiaTheme="minorEastAsia"/>
          <w:sz w:val="26"/>
          <w:szCs w:val="26"/>
        </w:rPr>
      </w:pPr>
      <w:r w:rsidRPr="2F80110F">
        <w:rPr>
          <w:rFonts w:eastAsiaTheme="minorEastAsia"/>
          <w:sz w:val="26"/>
          <w:szCs w:val="26"/>
        </w:rPr>
        <w:t>I give permission for my son/daughter to attend (sport chosen) ___________________________</w:t>
      </w:r>
    </w:p>
    <w:p w14:paraId="63FA8094" w14:textId="79B50A9C" w:rsidR="137DED9A" w:rsidRDefault="137DED9A" w:rsidP="2F80110F">
      <w:pPr>
        <w:rPr>
          <w:rFonts w:eastAsiaTheme="minorEastAsia"/>
          <w:sz w:val="26"/>
          <w:szCs w:val="26"/>
        </w:rPr>
      </w:pPr>
      <w:r w:rsidRPr="2F80110F">
        <w:rPr>
          <w:rFonts w:eastAsiaTheme="minorEastAsia"/>
          <w:sz w:val="26"/>
          <w:szCs w:val="26"/>
        </w:rPr>
        <w:t>I have considered the venue, costs and possible risks involved in this sport and are aware that the chosen sport may incur weekly venue costs as outlined in the attached table.</w:t>
      </w:r>
    </w:p>
    <w:p w14:paraId="37E96480" w14:textId="2BC9CF94" w:rsidR="137DED9A" w:rsidRDefault="137DED9A" w:rsidP="2F80110F">
      <w:pPr>
        <w:rPr>
          <w:rFonts w:eastAsiaTheme="minorEastAsia"/>
          <w:sz w:val="26"/>
          <w:szCs w:val="26"/>
        </w:rPr>
      </w:pPr>
      <w:r w:rsidRPr="2F80110F">
        <w:rPr>
          <w:rFonts w:eastAsiaTheme="minorEastAsia"/>
          <w:sz w:val="26"/>
          <w:szCs w:val="26"/>
        </w:rPr>
        <w:t>I am aware that they will travel to and from sport by the allocated bus.</w:t>
      </w:r>
    </w:p>
    <w:p w14:paraId="77D57C19" w14:textId="1FCEDDA6" w:rsidR="001D5305" w:rsidRDefault="0A4BBB56" w:rsidP="2F80110F">
      <w:pPr>
        <w:spacing w:after="0" w:line="240" w:lineRule="auto"/>
        <w:rPr>
          <w:rFonts w:eastAsiaTheme="minorEastAsia"/>
          <w:b/>
          <w:bCs/>
          <w:sz w:val="26"/>
          <w:szCs w:val="26"/>
        </w:rPr>
      </w:pPr>
      <w:r w:rsidRPr="2F80110F">
        <w:rPr>
          <w:rFonts w:eastAsiaTheme="minorEastAsia"/>
          <w:sz w:val="26"/>
          <w:szCs w:val="26"/>
        </w:rPr>
        <w:t xml:space="preserve">I am aware that sport in Term </w:t>
      </w:r>
      <w:r w:rsidR="4089ED67" w:rsidRPr="2F80110F">
        <w:rPr>
          <w:rFonts w:eastAsiaTheme="minorEastAsia"/>
          <w:sz w:val="26"/>
          <w:szCs w:val="26"/>
        </w:rPr>
        <w:t>2</w:t>
      </w:r>
      <w:r w:rsidRPr="2F80110F">
        <w:rPr>
          <w:rFonts w:eastAsiaTheme="minorEastAsia"/>
          <w:sz w:val="26"/>
          <w:szCs w:val="26"/>
        </w:rPr>
        <w:t xml:space="preserve"> runs for </w:t>
      </w:r>
      <w:r w:rsidR="6873B0E1" w:rsidRPr="2F80110F">
        <w:rPr>
          <w:rFonts w:eastAsiaTheme="minorEastAsia"/>
          <w:sz w:val="26"/>
          <w:szCs w:val="26"/>
        </w:rPr>
        <w:t>10</w:t>
      </w:r>
      <w:r w:rsidRPr="2F80110F">
        <w:rPr>
          <w:rFonts w:eastAsiaTheme="minorEastAsia"/>
          <w:sz w:val="26"/>
          <w:szCs w:val="26"/>
        </w:rPr>
        <w:t xml:space="preserve"> weeks, from Thursday </w:t>
      </w:r>
      <w:r w:rsidR="51B41869" w:rsidRPr="2F80110F">
        <w:rPr>
          <w:rFonts w:eastAsiaTheme="minorEastAsia"/>
          <w:sz w:val="26"/>
          <w:szCs w:val="26"/>
        </w:rPr>
        <w:t>2</w:t>
      </w:r>
      <w:r w:rsidR="51B41869" w:rsidRPr="2F80110F">
        <w:rPr>
          <w:rFonts w:eastAsiaTheme="minorEastAsia"/>
          <w:sz w:val="26"/>
          <w:szCs w:val="26"/>
          <w:vertAlign w:val="superscript"/>
        </w:rPr>
        <w:t>nd</w:t>
      </w:r>
      <w:r w:rsidR="51B41869" w:rsidRPr="2F80110F">
        <w:rPr>
          <w:rFonts w:eastAsiaTheme="minorEastAsia"/>
          <w:sz w:val="26"/>
          <w:szCs w:val="26"/>
        </w:rPr>
        <w:t xml:space="preserve"> May</w:t>
      </w:r>
      <w:r w:rsidRPr="2F80110F">
        <w:rPr>
          <w:rFonts w:eastAsiaTheme="minorEastAsia"/>
          <w:sz w:val="26"/>
          <w:szCs w:val="26"/>
        </w:rPr>
        <w:t xml:space="preserve"> through to and including, Thursday </w:t>
      </w:r>
      <w:r w:rsidR="5A0499CF" w:rsidRPr="2F80110F">
        <w:rPr>
          <w:rFonts w:eastAsiaTheme="minorEastAsia"/>
          <w:sz w:val="26"/>
          <w:szCs w:val="26"/>
        </w:rPr>
        <w:t>4</w:t>
      </w:r>
      <w:r w:rsidR="5A0499CF" w:rsidRPr="2F80110F">
        <w:rPr>
          <w:rFonts w:eastAsiaTheme="minorEastAsia"/>
          <w:sz w:val="26"/>
          <w:szCs w:val="26"/>
          <w:vertAlign w:val="superscript"/>
        </w:rPr>
        <w:t>th</w:t>
      </w:r>
      <w:r w:rsidR="5A0499CF" w:rsidRPr="2F80110F">
        <w:rPr>
          <w:rFonts w:eastAsiaTheme="minorEastAsia"/>
          <w:sz w:val="26"/>
          <w:szCs w:val="26"/>
        </w:rPr>
        <w:t xml:space="preserve"> July</w:t>
      </w:r>
      <w:r w:rsidRPr="2F80110F">
        <w:rPr>
          <w:rFonts w:eastAsiaTheme="minorEastAsia"/>
          <w:sz w:val="26"/>
          <w:szCs w:val="26"/>
        </w:rPr>
        <w:t>.</w:t>
      </w:r>
    </w:p>
    <w:p w14:paraId="7DE33012" w14:textId="773DFCEE" w:rsidR="001D5305" w:rsidRDefault="001D5305" w:rsidP="2F80110F">
      <w:pPr>
        <w:spacing w:after="0" w:line="240" w:lineRule="auto"/>
        <w:rPr>
          <w:rFonts w:eastAsiaTheme="minorEastAsia"/>
          <w:b/>
          <w:bCs/>
          <w:sz w:val="26"/>
          <w:szCs w:val="26"/>
        </w:rPr>
      </w:pPr>
    </w:p>
    <w:p w14:paraId="7F158023" w14:textId="5097B8C7" w:rsidR="001D5305" w:rsidRDefault="530C2E4E" w:rsidP="2F80110F">
      <w:pPr>
        <w:spacing w:after="0" w:line="240" w:lineRule="auto"/>
        <w:rPr>
          <w:rFonts w:eastAsiaTheme="minorEastAsia"/>
          <w:sz w:val="26"/>
          <w:szCs w:val="26"/>
        </w:rPr>
      </w:pPr>
      <w:r w:rsidRPr="2F80110F">
        <w:rPr>
          <w:rFonts w:eastAsiaTheme="minorEastAsia"/>
          <w:b/>
          <w:bCs/>
          <w:sz w:val="26"/>
          <w:szCs w:val="26"/>
        </w:rPr>
        <w:t xml:space="preserve">Medical information or other special requirements needed (e.g. allergies, medication). </w:t>
      </w:r>
    </w:p>
    <w:p w14:paraId="1C1977E6" w14:textId="0F099274" w:rsidR="001D5305" w:rsidRDefault="530C2E4E" w:rsidP="2F80110F">
      <w:pPr>
        <w:spacing w:after="0" w:line="240" w:lineRule="auto"/>
        <w:rPr>
          <w:rFonts w:eastAsiaTheme="minorEastAsia"/>
          <w:sz w:val="26"/>
          <w:szCs w:val="26"/>
        </w:rPr>
      </w:pPr>
      <w:r w:rsidRPr="2F80110F">
        <w:rPr>
          <w:rFonts w:eastAsiaTheme="minorEastAsia"/>
          <w:b/>
          <w:bCs/>
          <w:sz w:val="26"/>
          <w:szCs w:val="26"/>
        </w:rPr>
        <w:t>Please provide full details:</w:t>
      </w:r>
      <w:r w:rsidRPr="2F80110F">
        <w:rPr>
          <w:rFonts w:eastAsiaTheme="minorEastAsia"/>
          <w:sz w:val="26"/>
          <w:szCs w:val="26"/>
        </w:rPr>
        <w:t xml:space="preserve"> ______________________________________________________________________________________________________________________________________________________________________</w:t>
      </w:r>
      <w:r w:rsidR="428C3984" w:rsidRPr="2F80110F">
        <w:rPr>
          <w:rFonts w:eastAsiaTheme="minorEastAsia"/>
          <w:sz w:val="26"/>
          <w:szCs w:val="26"/>
        </w:rPr>
        <w:t>_____________</w:t>
      </w:r>
      <w:r w:rsidR="078E7817" w:rsidRPr="2F80110F">
        <w:rPr>
          <w:rFonts w:eastAsiaTheme="minorEastAsia"/>
          <w:sz w:val="26"/>
          <w:szCs w:val="26"/>
        </w:rPr>
        <w:t>___________________________________________________________________________</w:t>
      </w:r>
    </w:p>
    <w:p w14:paraId="6A388261" w14:textId="4F736DAF" w:rsidR="004723CB" w:rsidRDefault="2F80110F" w:rsidP="2F80110F">
      <w:pPr>
        <w:spacing w:after="0" w:line="240" w:lineRule="auto"/>
        <w:rPr>
          <w:rFonts w:ascii="Calibri" w:eastAsia="Calibri" w:hAnsi="Calibri" w:cs="Calibri"/>
          <w:sz w:val="26"/>
          <w:szCs w:val="26"/>
        </w:rPr>
      </w:pPr>
      <w:r>
        <w:br/>
      </w:r>
      <w:r w:rsidR="4E87E9C4" w:rsidRPr="2F80110F">
        <w:rPr>
          <w:rFonts w:ascii="Calibri" w:eastAsia="Calibri" w:hAnsi="Calibri" w:cs="Calibri"/>
          <w:b/>
          <w:bCs/>
          <w:sz w:val="26"/>
          <w:szCs w:val="26"/>
        </w:rPr>
        <w:t>My child can be photographed at this on the understanding the images may be used through school communication.</w:t>
      </w:r>
      <w:r w:rsidR="4E87E9C4" w:rsidRPr="2F80110F">
        <w:rPr>
          <w:rFonts w:ascii="Calibri" w:eastAsia="Calibri" w:hAnsi="Calibri" w:cs="Calibri"/>
          <w:sz w:val="26"/>
          <w:szCs w:val="26"/>
        </w:rPr>
        <w:t xml:space="preserve"> </w:t>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4723CB">
        <w:rPr>
          <w:rFonts w:ascii="Calibri" w:eastAsia="Calibri" w:hAnsi="Calibri" w:cs="Calibri"/>
          <w:sz w:val="26"/>
          <w:szCs w:val="26"/>
        </w:rPr>
        <w:tab/>
      </w:r>
      <w:r w:rsidR="00910BAD">
        <w:rPr>
          <w:rFonts w:ascii="Calibri" w:eastAsia="Calibri" w:hAnsi="Calibri" w:cs="Calibri"/>
          <w:sz w:val="26"/>
          <w:szCs w:val="26"/>
        </w:rPr>
        <w:tab/>
      </w:r>
      <w:r w:rsidR="4E87E9C4" w:rsidRPr="2F80110F">
        <w:rPr>
          <w:rFonts w:ascii="Calibri" w:eastAsia="Calibri" w:hAnsi="Calibri" w:cs="Calibri"/>
          <w:sz w:val="26"/>
          <w:szCs w:val="26"/>
        </w:rPr>
        <w:t xml:space="preserve">Yes/No </w:t>
      </w:r>
    </w:p>
    <w:p w14:paraId="21C4D1AA" w14:textId="77777777" w:rsidR="004723CB" w:rsidRDefault="004723CB" w:rsidP="2F80110F">
      <w:pPr>
        <w:spacing w:after="0" w:line="240" w:lineRule="auto"/>
        <w:rPr>
          <w:rFonts w:ascii="Calibri" w:eastAsia="Calibri" w:hAnsi="Calibri" w:cs="Calibri"/>
          <w:sz w:val="26"/>
          <w:szCs w:val="26"/>
        </w:rPr>
      </w:pPr>
    </w:p>
    <w:p w14:paraId="53782B5F" w14:textId="77777777" w:rsidR="00910BAD" w:rsidRDefault="004723CB" w:rsidP="2F80110F">
      <w:pPr>
        <w:spacing w:after="0" w:line="240" w:lineRule="auto"/>
        <w:rPr>
          <w:rFonts w:ascii="Calibri" w:eastAsia="Calibri" w:hAnsi="Calibri" w:cs="Calibri"/>
          <w:b/>
          <w:bCs/>
          <w:sz w:val="26"/>
          <w:szCs w:val="26"/>
        </w:rPr>
      </w:pPr>
      <w:r>
        <w:rPr>
          <w:rFonts w:ascii="Calibri" w:eastAsia="Calibri" w:hAnsi="Calibri" w:cs="Calibri"/>
          <w:b/>
          <w:bCs/>
          <w:sz w:val="26"/>
          <w:szCs w:val="26"/>
        </w:rPr>
        <w:t xml:space="preserve">I </w:t>
      </w:r>
      <w:r w:rsidR="00DE7BB3">
        <w:rPr>
          <w:rFonts w:ascii="Calibri" w:eastAsia="Calibri" w:hAnsi="Calibri" w:cs="Calibri"/>
          <w:b/>
          <w:bCs/>
          <w:sz w:val="26"/>
          <w:szCs w:val="26"/>
        </w:rPr>
        <w:t>am aware</w:t>
      </w:r>
      <w:r>
        <w:rPr>
          <w:rFonts w:ascii="Calibri" w:eastAsia="Calibri" w:hAnsi="Calibri" w:cs="Calibri"/>
          <w:b/>
          <w:bCs/>
          <w:sz w:val="26"/>
          <w:szCs w:val="26"/>
        </w:rPr>
        <w:t xml:space="preserve"> that payment, permission</w:t>
      </w:r>
      <w:r w:rsidR="00F75B86">
        <w:rPr>
          <w:rFonts w:ascii="Calibri" w:eastAsia="Calibri" w:hAnsi="Calibri" w:cs="Calibri"/>
          <w:b/>
          <w:bCs/>
          <w:sz w:val="26"/>
          <w:szCs w:val="26"/>
        </w:rPr>
        <w:t xml:space="preserve"> note </w:t>
      </w:r>
      <w:r>
        <w:rPr>
          <w:rFonts w:ascii="Calibri" w:eastAsia="Calibri" w:hAnsi="Calibri" w:cs="Calibri"/>
          <w:b/>
          <w:bCs/>
          <w:sz w:val="26"/>
          <w:szCs w:val="26"/>
        </w:rPr>
        <w:t xml:space="preserve">and necessary waivers </w:t>
      </w:r>
      <w:r w:rsidR="00DE7BB3">
        <w:rPr>
          <w:rFonts w:ascii="Calibri" w:eastAsia="Calibri" w:hAnsi="Calibri" w:cs="Calibri"/>
          <w:b/>
          <w:bCs/>
          <w:sz w:val="26"/>
          <w:szCs w:val="26"/>
        </w:rPr>
        <w:t>MUST</w:t>
      </w:r>
      <w:r>
        <w:rPr>
          <w:rFonts w:ascii="Calibri" w:eastAsia="Calibri" w:hAnsi="Calibri" w:cs="Calibri"/>
          <w:b/>
          <w:bCs/>
          <w:sz w:val="26"/>
          <w:szCs w:val="26"/>
        </w:rPr>
        <w:t xml:space="preserve"> be </w:t>
      </w:r>
      <w:r w:rsidR="00787540">
        <w:rPr>
          <w:rFonts w:ascii="Calibri" w:eastAsia="Calibri" w:hAnsi="Calibri" w:cs="Calibri"/>
          <w:b/>
          <w:bCs/>
          <w:sz w:val="26"/>
          <w:szCs w:val="26"/>
        </w:rPr>
        <w:t>provided with</w:t>
      </w:r>
      <w:r w:rsidR="00F75B86">
        <w:rPr>
          <w:rFonts w:ascii="Calibri" w:eastAsia="Calibri" w:hAnsi="Calibri" w:cs="Calibri"/>
          <w:b/>
          <w:bCs/>
          <w:sz w:val="26"/>
          <w:szCs w:val="26"/>
        </w:rPr>
        <w:t>in 48 hours of the online sport selection.</w:t>
      </w:r>
      <w:r w:rsidR="004509E5">
        <w:rPr>
          <w:rFonts w:ascii="Calibri" w:eastAsia="Calibri" w:hAnsi="Calibri" w:cs="Calibri"/>
          <w:b/>
          <w:bCs/>
          <w:sz w:val="26"/>
          <w:szCs w:val="26"/>
        </w:rPr>
        <w:t xml:space="preserve"> </w:t>
      </w:r>
    </w:p>
    <w:p w14:paraId="092307E5" w14:textId="34A128FF" w:rsidR="2F80110F" w:rsidRDefault="00910BAD" w:rsidP="2F80110F">
      <w:pPr>
        <w:spacing w:after="0" w:line="240" w:lineRule="auto"/>
        <w:rPr>
          <w:rFonts w:ascii="Calibri" w:eastAsia="Calibri" w:hAnsi="Calibri" w:cs="Calibri"/>
          <w:sz w:val="26"/>
          <w:szCs w:val="26"/>
        </w:rPr>
      </w:pPr>
      <w:r>
        <w:rPr>
          <w:rFonts w:ascii="Calibri" w:eastAsia="Calibri" w:hAnsi="Calibri" w:cs="Calibri"/>
          <w:b/>
          <w:bCs/>
          <w:sz w:val="26"/>
          <w:szCs w:val="26"/>
        </w:rPr>
        <w:br/>
      </w:r>
      <w:r w:rsidR="00787540">
        <w:rPr>
          <w:rFonts w:ascii="Calibri" w:eastAsia="Calibri" w:hAnsi="Calibri" w:cs="Calibri"/>
          <w:b/>
          <w:bCs/>
          <w:sz w:val="26"/>
          <w:szCs w:val="26"/>
        </w:rPr>
        <w:t>Failure to do so will forfeit your students place in the sport selection</w:t>
      </w:r>
      <w:r w:rsidR="00787540">
        <w:rPr>
          <w:rFonts w:ascii="Calibri" w:eastAsia="Calibri" w:hAnsi="Calibri" w:cs="Calibri"/>
          <w:b/>
          <w:bCs/>
          <w:sz w:val="26"/>
          <w:szCs w:val="26"/>
        </w:rPr>
        <w:tab/>
      </w:r>
      <w:r w:rsidR="00787540">
        <w:rPr>
          <w:rFonts w:ascii="Calibri" w:eastAsia="Calibri" w:hAnsi="Calibri" w:cs="Calibri"/>
          <w:b/>
          <w:bCs/>
          <w:sz w:val="26"/>
          <w:szCs w:val="26"/>
        </w:rPr>
        <w:tab/>
      </w:r>
      <w:r w:rsidR="004723CB">
        <w:rPr>
          <w:rFonts w:ascii="Calibri" w:eastAsia="Calibri" w:hAnsi="Calibri" w:cs="Calibri"/>
          <w:sz w:val="26"/>
          <w:szCs w:val="26"/>
        </w:rPr>
        <w:tab/>
      </w:r>
      <w:r>
        <w:rPr>
          <w:rFonts w:ascii="Calibri" w:eastAsia="Calibri" w:hAnsi="Calibri" w:cs="Calibri"/>
          <w:sz w:val="26"/>
          <w:szCs w:val="26"/>
        </w:rPr>
        <w:tab/>
      </w:r>
      <w:r w:rsidR="004723CB" w:rsidRPr="2F80110F">
        <w:rPr>
          <w:rFonts w:ascii="Calibri" w:eastAsia="Calibri" w:hAnsi="Calibri" w:cs="Calibri"/>
          <w:sz w:val="26"/>
          <w:szCs w:val="26"/>
        </w:rPr>
        <w:t>Yes/No</w:t>
      </w:r>
      <w:r w:rsidR="2F80110F">
        <w:br/>
      </w:r>
      <w:r w:rsidR="2F80110F">
        <w:br/>
      </w:r>
      <w:r w:rsidR="4E87E9C4" w:rsidRPr="2F80110F">
        <w:rPr>
          <w:rFonts w:ascii="Calibri" w:eastAsia="Calibri" w:hAnsi="Calibri" w:cs="Calibri"/>
          <w:b/>
          <w:bCs/>
          <w:sz w:val="26"/>
          <w:szCs w:val="26"/>
        </w:rPr>
        <w:t>Do you authorise medical aid if it is considered necessary by the supervising teacher/s?</w:t>
      </w:r>
      <w:r w:rsidR="4E87E9C4" w:rsidRPr="2F80110F">
        <w:rPr>
          <w:rFonts w:ascii="Calibri" w:eastAsia="Calibri" w:hAnsi="Calibri" w:cs="Calibri"/>
          <w:sz w:val="26"/>
          <w:szCs w:val="26"/>
        </w:rPr>
        <w:t xml:space="preserve"> </w:t>
      </w:r>
      <w:r>
        <w:rPr>
          <w:rFonts w:ascii="Calibri" w:eastAsia="Calibri" w:hAnsi="Calibri" w:cs="Calibri"/>
          <w:sz w:val="26"/>
          <w:szCs w:val="26"/>
        </w:rPr>
        <w:tab/>
      </w:r>
      <w:r w:rsidR="4E87E9C4" w:rsidRPr="2F80110F">
        <w:rPr>
          <w:rFonts w:ascii="Calibri" w:eastAsia="Calibri" w:hAnsi="Calibri" w:cs="Calibri"/>
          <w:sz w:val="26"/>
          <w:szCs w:val="26"/>
        </w:rPr>
        <w:t>Yes/No</w:t>
      </w:r>
    </w:p>
    <w:p w14:paraId="72A03644" w14:textId="58BF2EEB" w:rsidR="0432A847" w:rsidRDefault="0432A847" w:rsidP="2F80110F">
      <w:pPr>
        <w:rPr>
          <w:rFonts w:eastAsiaTheme="minorEastAsia"/>
          <w:sz w:val="26"/>
          <w:szCs w:val="26"/>
        </w:rPr>
      </w:pPr>
    </w:p>
    <w:p w14:paraId="669F4114" w14:textId="48D731A8" w:rsidR="001D5305" w:rsidRPr="009B605D" w:rsidRDefault="530C2E4E" w:rsidP="2F80110F">
      <w:pPr>
        <w:rPr>
          <w:rFonts w:eastAsiaTheme="minorEastAsia"/>
          <w:sz w:val="26"/>
          <w:szCs w:val="26"/>
        </w:rPr>
      </w:pPr>
      <w:r w:rsidRPr="2F80110F">
        <w:rPr>
          <w:rFonts w:eastAsiaTheme="minorEastAsia"/>
          <w:sz w:val="26"/>
          <w:szCs w:val="26"/>
        </w:rPr>
        <w:t>Signed _______________________________________</w:t>
      </w:r>
      <w:r>
        <w:tab/>
      </w:r>
      <w:r w:rsidRPr="2F80110F">
        <w:rPr>
          <w:rFonts w:eastAsiaTheme="minorEastAsia"/>
          <w:sz w:val="26"/>
          <w:szCs w:val="26"/>
        </w:rPr>
        <w:t xml:space="preserve">    Date________________________</w:t>
      </w:r>
    </w:p>
    <w:p w14:paraId="54368930" w14:textId="677C3E9E" w:rsidR="001D5305" w:rsidRDefault="001D5305" w:rsidP="2F80110F">
      <w:pPr>
        <w:ind w:left="-284"/>
        <w:rPr>
          <w:rFonts w:eastAsiaTheme="minorEastAsia"/>
          <w:sz w:val="26"/>
          <w:szCs w:val="26"/>
        </w:rPr>
      </w:pPr>
      <w:r w:rsidRPr="009B605D">
        <w:rPr>
          <w:rFonts w:ascii="Arial" w:hAnsi="Arial" w:cs="Arial"/>
          <w:szCs w:val="24"/>
        </w:rPr>
        <w:tab/>
      </w:r>
      <w:r w:rsidRPr="009B605D">
        <w:rPr>
          <w:rFonts w:ascii="Arial" w:hAnsi="Arial" w:cs="Arial"/>
          <w:szCs w:val="24"/>
        </w:rPr>
        <w:tab/>
      </w:r>
      <w:r w:rsidRPr="009B605D">
        <w:rPr>
          <w:rFonts w:ascii="Arial" w:hAnsi="Arial" w:cs="Arial"/>
          <w:szCs w:val="24"/>
        </w:rPr>
        <w:tab/>
      </w:r>
      <w:r w:rsidR="530C2E4E" w:rsidRPr="2F80110F">
        <w:rPr>
          <w:rFonts w:eastAsiaTheme="minorEastAsia"/>
          <w:sz w:val="26"/>
          <w:szCs w:val="26"/>
        </w:rPr>
        <w:t>(Parent/Guardian)</w:t>
      </w:r>
    </w:p>
    <w:p w14:paraId="7C37DE91" w14:textId="0FB8761F" w:rsidR="001D5305" w:rsidRDefault="001D5305" w:rsidP="2F80110F">
      <w:pPr>
        <w:ind w:left="-284"/>
        <w:rPr>
          <w:rFonts w:eastAsiaTheme="minorEastAsia"/>
          <w:b/>
          <w:bCs/>
          <w:sz w:val="26"/>
          <w:szCs w:val="26"/>
        </w:rPr>
      </w:pPr>
    </w:p>
    <w:p w14:paraId="52A83A1D" w14:textId="37EC7B4E" w:rsidR="137DED9A" w:rsidRDefault="5DBB56CC" w:rsidP="2F80110F">
      <w:pPr>
        <w:ind w:left="-284" w:firstLine="284"/>
        <w:rPr>
          <w:rFonts w:eastAsiaTheme="minorEastAsia"/>
          <w:sz w:val="26"/>
          <w:szCs w:val="26"/>
        </w:rPr>
      </w:pPr>
      <w:r w:rsidRPr="2F80110F">
        <w:rPr>
          <w:rFonts w:eastAsiaTheme="minorEastAsia"/>
          <w:b/>
          <w:bCs/>
          <w:sz w:val="26"/>
          <w:szCs w:val="26"/>
        </w:rPr>
        <w:t xml:space="preserve">ONLINE PAYMENT RECEIPT NUMBER </w:t>
      </w:r>
      <w:r w:rsidRPr="2F80110F">
        <w:rPr>
          <w:rFonts w:eastAsiaTheme="minorEastAsia"/>
          <w:sz w:val="26"/>
          <w:szCs w:val="26"/>
        </w:rPr>
        <w:t>_____________________________________</w:t>
      </w:r>
    </w:p>
    <w:p w14:paraId="395E7961" w14:textId="633A9DC5" w:rsidR="0068657A" w:rsidRPr="00910BAD" w:rsidRDefault="001D5305" w:rsidP="137DED9A">
      <w:pPr>
        <w:rPr>
          <w:rFonts w:eastAsiaTheme="minorEastAsia"/>
          <w:sz w:val="18"/>
          <w:szCs w:val="18"/>
        </w:rPr>
      </w:pPr>
      <w:r w:rsidRPr="00910BAD">
        <w:rPr>
          <w:rFonts w:eastAsiaTheme="minorEastAsia"/>
          <w:sz w:val="18"/>
          <w:szCs w:val="18"/>
        </w:rPr>
        <w:t>The information provided is being obtained for the purpose of ascertaining relevant medical information, requirements and other health care related needs about a student who is currently enrolled at the school and who may participate in school excursions, sporting activities or other educational or school activities conducted by Glendale Technology High School. It will be used by officers of the NSW Department of Education and Training to assist planning, to support students, and to minimise risks when conducting school excursions, sporting or other school activities. The Department will not cover medical costs resulting from illness or accidents during the time of the excursion. 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Provision of this information is not required by law. However, a failure to provide the information may</w:t>
      </w:r>
      <w:r w:rsidRPr="00910BAD">
        <w:rPr>
          <w:rFonts w:eastAsiaTheme="minorEastAsia"/>
          <w:i/>
          <w:iCs/>
          <w:sz w:val="18"/>
          <w:szCs w:val="18"/>
        </w:rPr>
        <w:t xml:space="preserve"> </w:t>
      </w:r>
      <w:r w:rsidRPr="00910BAD">
        <w:rPr>
          <w:rFonts w:eastAsiaTheme="minorEastAsia"/>
          <w:sz w:val="18"/>
          <w:szCs w:val="18"/>
        </w:rPr>
        <w:t>mean that your child can not participate in a particular excursion or school activity. In such circumstances, the school will make available a sound alternative educational experience. Provision of this information will significantly assist the school in planning a safer educational activity.  It will be stored securely. If you have any concerns about provision of this information, please contact the school principal to discuss further.</w:t>
      </w:r>
    </w:p>
    <w:sectPr w:rsidR="0068657A" w:rsidRPr="00910BAD" w:rsidSect="00055538">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QoxybMipRDYsS" int2:id="JRgpigG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DAE7"/>
    <w:multiLevelType w:val="hybridMultilevel"/>
    <w:tmpl w:val="6AC46426"/>
    <w:lvl w:ilvl="0" w:tplc="861C70B0">
      <w:start w:val="1"/>
      <w:numFmt w:val="decimal"/>
      <w:lvlText w:val="%1."/>
      <w:lvlJc w:val="left"/>
      <w:pPr>
        <w:ind w:left="720" w:hanging="360"/>
      </w:pPr>
    </w:lvl>
    <w:lvl w:ilvl="1" w:tplc="ABB6FBA2">
      <w:start w:val="1"/>
      <w:numFmt w:val="lowerLetter"/>
      <w:lvlText w:val="%2."/>
      <w:lvlJc w:val="left"/>
      <w:pPr>
        <w:ind w:left="1440" w:hanging="360"/>
      </w:pPr>
    </w:lvl>
    <w:lvl w:ilvl="2" w:tplc="12D25846">
      <w:start w:val="1"/>
      <w:numFmt w:val="lowerRoman"/>
      <w:lvlText w:val="%3."/>
      <w:lvlJc w:val="right"/>
      <w:pPr>
        <w:ind w:left="2160" w:hanging="180"/>
      </w:pPr>
    </w:lvl>
    <w:lvl w:ilvl="3" w:tplc="CF3E1540">
      <w:start w:val="1"/>
      <w:numFmt w:val="decimal"/>
      <w:lvlText w:val="%4."/>
      <w:lvlJc w:val="left"/>
      <w:pPr>
        <w:ind w:left="2880" w:hanging="360"/>
      </w:pPr>
    </w:lvl>
    <w:lvl w:ilvl="4" w:tplc="A9327948">
      <w:start w:val="1"/>
      <w:numFmt w:val="lowerLetter"/>
      <w:lvlText w:val="%5."/>
      <w:lvlJc w:val="left"/>
      <w:pPr>
        <w:ind w:left="3600" w:hanging="360"/>
      </w:pPr>
    </w:lvl>
    <w:lvl w:ilvl="5" w:tplc="38DCA19C">
      <w:start w:val="1"/>
      <w:numFmt w:val="lowerRoman"/>
      <w:lvlText w:val="%6."/>
      <w:lvlJc w:val="right"/>
      <w:pPr>
        <w:ind w:left="4320" w:hanging="180"/>
      </w:pPr>
    </w:lvl>
    <w:lvl w:ilvl="6" w:tplc="79C889AE">
      <w:start w:val="1"/>
      <w:numFmt w:val="decimal"/>
      <w:lvlText w:val="%7."/>
      <w:lvlJc w:val="left"/>
      <w:pPr>
        <w:ind w:left="5040" w:hanging="360"/>
      </w:pPr>
    </w:lvl>
    <w:lvl w:ilvl="7" w:tplc="648EFEC8">
      <w:start w:val="1"/>
      <w:numFmt w:val="lowerLetter"/>
      <w:lvlText w:val="%8."/>
      <w:lvlJc w:val="left"/>
      <w:pPr>
        <w:ind w:left="5760" w:hanging="360"/>
      </w:pPr>
    </w:lvl>
    <w:lvl w:ilvl="8" w:tplc="D1AAEF8A">
      <w:start w:val="1"/>
      <w:numFmt w:val="lowerRoman"/>
      <w:lvlText w:val="%9."/>
      <w:lvlJc w:val="right"/>
      <w:pPr>
        <w:ind w:left="6480" w:hanging="180"/>
      </w:pPr>
    </w:lvl>
  </w:abstractNum>
  <w:abstractNum w:abstractNumId="1" w15:restartNumberingAfterBreak="0">
    <w:nsid w:val="0B16E66B"/>
    <w:multiLevelType w:val="hybridMultilevel"/>
    <w:tmpl w:val="EB328976"/>
    <w:lvl w:ilvl="0" w:tplc="112E57C8">
      <w:start w:val="1"/>
      <w:numFmt w:val="decimal"/>
      <w:lvlText w:val="%1."/>
      <w:lvlJc w:val="left"/>
      <w:pPr>
        <w:ind w:left="720" w:hanging="360"/>
      </w:pPr>
    </w:lvl>
    <w:lvl w:ilvl="1" w:tplc="2068870E">
      <w:start w:val="1"/>
      <w:numFmt w:val="lowerLetter"/>
      <w:lvlText w:val="%2."/>
      <w:lvlJc w:val="left"/>
      <w:pPr>
        <w:ind w:left="1440" w:hanging="360"/>
      </w:pPr>
    </w:lvl>
    <w:lvl w:ilvl="2" w:tplc="92C4D542">
      <w:start w:val="1"/>
      <w:numFmt w:val="lowerRoman"/>
      <w:lvlText w:val="%3."/>
      <w:lvlJc w:val="right"/>
      <w:pPr>
        <w:ind w:left="2160" w:hanging="180"/>
      </w:pPr>
    </w:lvl>
    <w:lvl w:ilvl="3" w:tplc="DA487530">
      <w:start w:val="1"/>
      <w:numFmt w:val="decimal"/>
      <w:lvlText w:val="%4."/>
      <w:lvlJc w:val="left"/>
      <w:pPr>
        <w:ind w:left="2880" w:hanging="360"/>
      </w:pPr>
    </w:lvl>
    <w:lvl w:ilvl="4" w:tplc="5246A474">
      <w:start w:val="1"/>
      <w:numFmt w:val="lowerLetter"/>
      <w:lvlText w:val="%5."/>
      <w:lvlJc w:val="left"/>
      <w:pPr>
        <w:ind w:left="3600" w:hanging="360"/>
      </w:pPr>
    </w:lvl>
    <w:lvl w:ilvl="5" w:tplc="81E6F63A">
      <w:start w:val="1"/>
      <w:numFmt w:val="lowerRoman"/>
      <w:lvlText w:val="%6."/>
      <w:lvlJc w:val="right"/>
      <w:pPr>
        <w:ind w:left="4320" w:hanging="180"/>
      </w:pPr>
    </w:lvl>
    <w:lvl w:ilvl="6" w:tplc="9BE2A12A">
      <w:start w:val="1"/>
      <w:numFmt w:val="decimal"/>
      <w:lvlText w:val="%7."/>
      <w:lvlJc w:val="left"/>
      <w:pPr>
        <w:ind w:left="5040" w:hanging="360"/>
      </w:pPr>
    </w:lvl>
    <w:lvl w:ilvl="7" w:tplc="43301A44">
      <w:start w:val="1"/>
      <w:numFmt w:val="lowerLetter"/>
      <w:lvlText w:val="%8."/>
      <w:lvlJc w:val="left"/>
      <w:pPr>
        <w:ind w:left="5760" w:hanging="360"/>
      </w:pPr>
    </w:lvl>
    <w:lvl w:ilvl="8" w:tplc="E4BEDDE4">
      <w:start w:val="1"/>
      <w:numFmt w:val="lowerRoman"/>
      <w:lvlText w:val="%9."/>
      <w:lvlJc w:val="right"/>
      <w:pPr>
        <w:ind w:left="6480" w:hanging="180"/>
      </w:pPr>
    </w:lvl>
  </w:abstractNum>
  <w:abstractNum w:abstractNumId="2" w15:restartNumberingAfterBreak="0">
    <w:nsid w:val="5C6525B5"/>
    <w:multiLevelType w:val="hybridMultilevel"/>
    <w:tmpl w:val="6EBCA7A2"/>
    <w:lvl w:ilvl="0" w:tplc="5CA2065C">
      <w:start w:val="2"/>
      <w:numFmt w:val="decimal"/>
      <w:lvlText w:val="%1."/>
      <w:lvlJc w:val="left"/>
      <w:pPr>
        <w:ind w:left="720" w:hanging="360"/>
      </w:pPr>
    </w:lvl>
    <w:lvl w:ilvl="1" w:tplc="3C18B8A2">
      <w:start w:val="1"/>
      <w:numFmt w:val="lowerLetter"/>
      <w:lvlText w:val="%2."/>
      <w:lvlJc w:val="left"/>
      <w:pPr>
        <w:ind w:left="1440" w:hanging="360"/>
      </w:pPr>
    </w:lvl>
    <w:lvl w:ilvl="2" w:tplc="BB6E1414">
      <w:start w:val="1"/>
      <w:numFmt w:val="lowerRoman"/>
      <w:lvlText w:val="%3."/>
      <w:lvlJc w:val="right"/>
      <w:pPr>
        <w:ind w:left="2160" w:hanging="180"/>
      </w:pPr>
    </w:lvl>
    <w:lvl w:ilvl="3" w:tplc="BE043C64">
      <w:start w:val="1"/>
      <w:numFmt w:val="decimal"/>
      <w:lvlText w:val="%4."/>
      <w:lvlJc w:val="left"/>
      <w:pPr>
        <w:ind w:left="2880" w:hanging="360"/>
      </w:pPr>
    </w:lvl>
    <w:lvl w:ilvl="4" w:tplc="2326CFA6">
      <w:start w:val="1"/>
      <w:numFmt w:val="lowerLetter"/>
      <w:lvlText w:val="%5."/>
      <w:lvlJc w:val="left"/>
      <w:pPr>
        <w:ind w:left="3600" w:hanging="360"/>
      </w:pPr>
    </w:lvl>
    <w:lvl w:ilvl="5" w:tplc="C340052C">
      <w:start w:val="1"/>
      <w:numFmt w:val="lowerRoman"/>
      <w:lvlText w:val="%6."/>
      <w:lvlJc w:val="right"/>
      <w:pPr>
        <w:ind w:left="4320" w:hanging="180"/>
      </w:pPr>
    </w:lvl>
    <w:lvl w:ilvl="6" w:tplc="DD5CC17E">
      <w:start w:val="1"/>
      <w:numFmt w:val="decimal"/>
      <w:lvlText w:val="%7."/>
      <w:lvlJc w:val="left"/>
      <w:pPr>
        <w:ind w:left="5040" w:hanging="360"/>
      </w:pPr>
    </w:lvl>
    <w:lvl w:ilvl="7" w:tplc="B9D0D230">
      <w:start w:val="1"/>
      <w:numFmt w:val="lowerLetter"/>
      <w:lvlText w:val="%8."/>
      <w:lvlJc w:val="left"/>
      <w:pPr>
        <w:ind w:left="5760" w:hanging="360"/>
      </w:pPr>
    </w:lvl>
    <w:lvl w:ilvl="8" w:tplc="36D4DCB4">
      <w:start w:val="1"/>
      <w:numFmt w:val="lowerRoman"/>
      <w:lvlText w:val="%9."/>
      <w:lvlJc w:val="right"/>
      <w:pPr>
        <w:ind w:left="6480" w:hanging="180"/>
      </w:pPr>
    </w:lvl>
  </w:abstractNum>
  <w:abstractNum w:abstractNumId="3" w15:restartNumberingAfterBreak="0">
    <w:nsid w:val="7391B6DB"/>
    <w:multiLevelType w:val="hybridMultilevel"/>
    <w:tmpl w:val="FC4A2E0A"/>
    <w:lvl w:ilvl="0" w:tplc="ABF8CC74">
      <w:start w:val="3"/>
      <w:numFmt w:val="decimal"/>
      <w:lvlText w:val="%1."/>
      <w:lvlJc w:val="left"/>
      <w:pPr>
        <w:ind w:left="720" w:hanging="360"/>
      </w:pPr>
    </w:lvl>
    <w:lvl w:ilvl="1" w:tplc="004CB91A">
      <w:start w:val="1"/>
      <w:numFmt w:val="lowerLetter"/>
      <w:lvlText w:val="%2."/>
      <w:lvlJc w:val="left"/>
      <w:pPr>
        <w:ind w:left="1440" w:hanging="360"/>
      </w:pPr>
    </w:lvl>
    <w:lvl w:ilvl="2" w:tplc="B784BBF8">
      <w:start w:val="1"/>
      <w:numFmt w:val="lowerRoman"/>
      <w:lvlText w:val="%3."/>
      <w:lvlJc w:val="right"/>
      <w:pPr>
        <w:ind w:left="2160" w:hanging="180"/>
      </w:pPr>
    </w:lvl>
    <w:lvl w:ilvl="3" w:tplc="B2923C12">
      <w:start w:val="1"/>
      <w:numFmt w:val="decimal"/>
      <w:lvlText w:val="%4."/>
      <w:lvlJc w:val="left"/>
      <w:pPr>
        <w:ind w:left="2880" w:hanging="360"/>
      </w:pPr>
    </w:lvl>
    <w:lvl w:ilvl="4" w:tplc="E9585902">
      <w:start w:val="1"/>
      <w:numFmt w:val="lowerLetter"/>
      <w:lvlText w:val="%5."/>
      <w:lvlJc w:val="left"/>
      <w:pPr>
        <w:ind w:left="3600" w:hanging="360"/>
      </w:pPr>
    </w:lvl>
    <w:lvl w:ilvl="5" w:tplc="01A8C17A">
      <w:start w:val="1"/>
      <w:numFmt w:val="lowerRoman"/>
      <w:lvlText w:val="%6."/>
      <w:lvlJc w:val="right"/>
      <w:pPr>
        <w:ind w:left="4320" w:hanging="180"/>
      </w:pPr>
    </w:lvl>
    <w:lvl w:ilvl="6" w:tplc="1672777A">
      <w:start w:val="1"/>
      <w:numFmt w:val="decimal"/>
      <w:lvlText w:val="%7."/>
      <w:lvlJc w:val="left"/>
      <w:pPr>
        <w:ind w:left="5040" w:hanging="360"/>
      </w:pPr>
    </w:lvl>
    <w:lvl w:ilvl="7" w:tplc="0FC2FFDC">
      <w:start w:val="1"/>
      <w:numFmt w:val="lowerLetter"/>
      <w:lvlText w:val="%8."/>
      <w:lvlJc w:val="left"/>
      <w:pPr>
        <w:ind w:left="5760" w:hanging="360"/>
      </w:pPr>
    </w:lvl>
    <w:lvl w:ilvl="8" w:tplc="68BA2A78">
      <w:start w:val="1"/>
      <w:numFmt w:val="lowerRoman"/>
      <w:lvlText w:val="%9."/>
      <w:lvlJc w:val="right"/>
      <w:pPr>
        <w:ind w:left="6480" w:hanging="180"/>
      </w:pPr>
    </w:lvl>
  </w:abstractNum>
  <w:num w:numId="1" w16cid:durableId="1328358830">
    <w:abstractNumId w:val="3"/>
  </w:num>
  <w:num w:numId="2" w16cid:durableId="1253852280">
    <w:abstractNumId w:val="2"/>
  </w:num>
  <w:num w:numId="3" w16cid:durableId="59835086">
    <w:abstractNumId w:val="1"/>
  </w:num>
  <w:num w:numId="4" w16cid:durableId="49553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05"/>
    <w:rsid w:val="0001BD18"/>
    <w:rsid w:val="000224C3"/>
    <w:rsid w:val="00030D40"/>
    <w:rsid w:val="00033E07"/>
    <w:rsid w:val="00051C86"/>
    <w:rsid w:val="00052CF5"/>
    <w:rsid w:val="00055538"/>
    <w:rsid w:val="00092CA6"/>
    <w:rsid w:val="00113332"/>
    <w:rsid w:val="001350EA"/>
    <w:rsid w:val="0014173A"/>
    <w:rsid w:val="001D5305"/>
    <w:rsid w:val="0021D932"/>
    <w:rsid w:val="00263CC4"/>
    <w:rsid w:val="00280056"/>
    <w:rsid w:val="00291E98"/>
    <w:rsid w:val="002B12D9"/>
    <w:rsid w:val="00344CB2"/>
    <w:rsid w:val="00371FC5"/>
    <w:rsid w:val="003913BB"/>
    <w:rsid w:val="003A3803"/>
    <w:rsid w:val="003F5712"/>
    <w:rsid w:val="00405105"/>
    <w:rsid w:val="004509E5"/>
    <w:rsid w:val="004711B5"/>
    <w:rsid w:val="004723CB"/>
    <w:rsid w:val="00473122"/>
    <w:rsid w:val="004E37A0"/>
    <w:rsid w:val="005010D3"/>
    <w:rsid w:val="00507503"/>
    <w:rsid w:val="00534CCF"/>
    <w:rsid w:val="005C7D89"/>
    <w:rsid w:val="00621379"/>
    <w:rsid w:val="0065606D"/>
    <w:rsid w:val="0068657A"/>
    <w:rsid w:val="006C4860"/>
    <w:rsid w:val="006F4D89"/>
    <w:rsid w:val="006F7800"/>
    <w:rsid w:val="007070AD"/>
    <w:rsid w:val="007727CD"/>
    <w:rsid w:val="00787540"/>
    <w:rsid w:val="007B3CC3"/>
    <w:rsid w:val="007D07DD"/>
    <w:rsid w:val="007E7BBE"/>
    <w:rsid w:val="007F1D5E"/>
    <w:rsid w:val="008615C2"/>
    <w:rsid w:val="0086183D"/>
    <w:rsid w:val="008A1CB8"/>
    <w:rsid w:val="008D2046"/>
    <w:rsid w:val="00910BAD"/>
    <w:rsid w:val="00912ECD"/>
    <w:rsid w:val="0096070D"/>
    <w:rsid w:val="00982666"/>
    <w:rsid w:val="00984149"/>
    <w:rsid w:val="009B2B4F"/>
    <w:rsid w:val="009B2F17"/>
    <w:rsid w:val="009F497A"/>
    <w:rsid w:val="00A168B1"/>
    <w:rsid w:val="00AB7F2D"/>
    <w:rsid w:val="00B0245D"/>
    <w:rsid w:val="00B10B32"/>
    <w:rsid w:val="00B41D84"/>
    <w:rsid w:val="00B55DAE"/>
    <w:rsid w:val="00B71222"/>
    <w:rsid w:val="00BA6A26"/>
    <w:rsid w:val="00BF0DD9"/>
    <w:rsid w:val="00C13DAF"/>
    <w:rsid w:val="00C335D7"/>
    <w:rsid w:val="00C6175A"/>
    <w:rsid w:val="00C8229A"/>
    <w:rsid w:val="00D30408"/>
    <w:rsid w:val="00D561FD"/>
    <w:rsid w:val="00D72A54"/>
    <w:rsid w:val="00DB3AA1"/>
    <w:rsid w:val="00DC1541"/>
    <w:rsid w:val="00DD74E9"/>
    <w:rsid w:val="00DE7BB3"/>
    <w:rsid w:val="00EF002E"/>
    <w:rsid w:val="00F36DAA"/>
    <w:rsid w:val="00F75B86"/>
    <w:rsid w:val="00F849F6"/>
    <w:rsid w:val="012187C2"/>
    <w:rsid w:val="0131AE7D"/>
    <w:rsid w:val="014E6D3B"/>
    <w:rsid w:val="01654E8A"/>
    <w:rsid w:val="017F8E0A"/>
    <w:rsid w:val="01AD0393"/>
    <w:rsid w:val="01E2AAF6"/>
    <w:rsid w:val="024BFF01"/>
    <w:rsid w:val="02831837"/>
    <w:rsid w:val="02C821FD"/>
    <w:rsid w:val="031B5E6B"/>
    <w:rsid w:val="0329403E"/>
    <w:rsid w:val="03407D80"/>
    <w:rsid w:val="037653D4"/>
    <w:rsid w:val="0432A847"/>
    <w:rsid w:val="04575871"/>
    <w:rsid w:val="046D2E2F"/>
    <w:rsid w:val="0476B7F6"/>
    <w:rsid w:val="04869EDA"/>
    <w:rsid w:val="050586B2"/>
    <w:rsid w:val="054D101A"/>
    <w:rsid w:val="0559039C"/>
    <w:rsid w:val="05BB6B15"/>
    <w:rsid w:val="05F37D78"/>
    <w:rsid w:val="05F99313"/>
    <w:rsid w:val="060576BF"/>
    <w:rsid w:val="0624C6AB"/>
    <w:rsid w:val="0652FF2D"/>
    <w:rsid w:val="06C917E6"/>
    <w:rsid w:val="07157843"/>
    <w:rsid w:val="0715A151"/>
    <w:rsid w:val="0775EC46"/>
    <w:rsid w:val="078E7817"/>
    <w:rsid w:val="079BBEE5"/>
    <w:rsid w:val="07F226C5"/>
    <w:rsid w:val="0802510E"/>
    <w:rsid w:val="088E28BB"/>
    <w:rsid w:val="08B255EE"/>
    <w:rsid w:val="08B768A7"/>
    <w:rsid w:val="08F30BD7"/>
    <w:rsid w:val="090B8374"/>
    <w:rsid w:val="091E3B24"/>
    <w:rsid w:val="092696DA"/>
    <w:rsid w:val="09306C19"/>
    <w:rsid w:val="0951843A"/>
    <w:rsid w:val="0962B903"/>
    <w:rsid w:val="09705C6F"/>
    <w:rsid w:val="097F2B09"/>
    <w:rsid w:val="098DF726"/>
    <w:rsid w:val="09B6AF70"/>
    <w:rsid w:val="09BD740C"/>
    <w:rsid w:val="09C0F7E9"/>
    <w:rsid w:val="0A00B8A8"/>
    <w:rsid w:val="0A4480A7"/>
    <w:rsid w:val="0A4BBB56"/>
    <w:rsid w:val="0A50BEF5"/>
    <w:rsid w:val="0A6DA012"/>
    <w:rsid w:val="0A8FF29E"/>
    <w:rsid w:val="0AE27397"/>
    <w:rsid w:val="0AED549B"/>
    <w:rsid w:val="0B8B8A8C"/>
    <w:rsid w:val="0B983FA7"/>
    <w:rsid w:val="0B9D4F8F"/>
    <w:rsid w:val="0BB8A402"/>
    <w:rsid w:val="0C097073"/>
    <w:rsid w:val="0C5E379C"/>
    <w:rsid w:val="0C651007"/>
    <w:rsid w:val="0C79753D"/>
    <w:rsid w:val="0CBC965B"/>
    <w:rsid w:val="0CBF6ABC"/>
    <w:rsid w:val="0D10A108"/>
    <w:rsid w:val="0D33FDB1"/>
    <w:rsid w:val="0D45950E"/>
    <w:rsid w:val="0DA712C7"/>
    <w:rsid w:val="0DFC0C87"/>
    <w:rsid w:val="0E62595B"/>
    <w:rsid w:val="0F31105E"/>
    <w:rsid w:val="0F40D412"/>
    <w:rsid w:val="0F9DC5E4"/>
    <w:rsid w:val="0FB1EF5B"/>
    <w:rsid w:val="0FC0C5BE"/>
    <w:rsid w:val="0FD5770B"/>
    <w:rsid w:val="0FF0CC40"/>
    <w:rsid w:val="0FF70B7E"/>
    <w:rsid w:val="1005D82B"/>
    <w:rsid w:val="10157E5E"/>
    <w:rsid w:val="1022FDDF"/>
    <w:rsid w:val="102F4482"/>
    <w:rsid w:val="1073901B"/>
    <w:rsid w:val="1092823F"/>
    <w:rsid w:val="110C12D3"/>
    <w:rsid w:val="11294D09"/>
    <w:rsid w:val="11399645"/>
    <w:rsid w:val="11606102"/>
    <w:rsid w:val="11E9F494"/>
    <w:rsid w:val="1207B463"/>
    <w:rsid w:val="12601463"/>
    <w:rsid w:val="1262B48E"/>
    <w:rsid w:val="126BA93B"/>
    <w:rsid w:val="12E62FCA"/>
    <w:rsid w:val="13571075"/>
    <w:rsid w:val="1366E544"/>
    <w:rsid w:val="137BDC9D"/>
    <w:rsid w:val="137DED9A"/>
    <w:rsid w:val="139BF099"/>
    <w:rsid w:val="139C7C7C"/>
    <w:rsid w:val="13A384C4"/>
    <w:rsid w:val="141A71EB"/>
    <w:rsid w:val="142F8478"/>
    <w:rsid w:val="143F2D7C"/>
    <w:rsid w:val="144A8E62"/>
    <w:rsid w:val="144EDF45"/>
    <w:rsid w:val="14713707"/>
    <w:rsid w:val="1472588C"/>
    <w:rsid w:val="1498EBF4"/>
    <w:rsid w:val="14DD6901"/>
    <w:rsid w:val="150F94C0"/>
    <w:rsid w:val="15761470"/>
    <w:rsid w:val="15E8EA9C"/>
    <w:rsid w:val="15F795E6"/>
    <w:rsid w:val="163A6C99"/>
    <w:rsid w:val="1655F679"/>
    <w:rsid w:val="166730B8"/>
    <w:rsid w:val="167DF176"/>
    <w:rsid w:val="168943BF"/>
    <w:rsid w:val="16AA57EF"/>
    <w:rsid w:val="16FEC599"/>
    <w:rsid w:val="175C6D4F"/>
    <w:rsid w:val="1767253A"/>
    <w:rsid w:val="178FAF6C"/>
    <w:rsid w:val="17BDEC9D"/>
    <w:rsid w:val="17D63CFA"/>
    <w:rsid w:val="180C645B"/>
    <w:rsid w:val="181509C3"/>
    <w:rsid w:val="1836E2D6"/>
    <w:rsid w:val="185C3659"/>
    <w:rsid w:val="187FD303"/>
    <w:rsid w:val="18E409F2"/>
    <w:rsid w:val="1907CDC9"/>
    <w:rsid w:val="190D951B"/>
    <w:rsid w:val="195697A2"/>
    <w:rsid w:val="1965C29D"/>
    <w:rsid w:val="19D16E08"/>
    <w:rsid w:val="19D9F3B2"/>
    <w:rsid w:val="19F23D33"/>
    <w:rsid w:val="1A4B5D27"/>
    <w:rsid w:val="1A5089F3"/>
    <w:rsid w:val="1A923FF2"/>
    <w:rsid w:val="1AAE4589"/>
    <w:rsid w:val="1B16E4EF"/>
    <w:rsid w:val="1B24113F"/>
    <w:rsid w:val="1B6FC6D8"/>
    <w:rsid w:val="1BD6B7DA"/>
    <w:rsid w:val="1BEC5A54"/>
    <w:rsid w:val="1BFCBC61"/>
    <w:rsid w:val="1C044F3A"/>
    <w:rsid w:val="1C216E00"/>
    <w:rsid w:val="1CB3527A"/>
    <w:rsid w:val="1CB90380"/>
    <w:rsid w:val="1CC28ABF"/>
    <w:rsid w:val="1CE39FA7"/>
    <w:rsid w:val="1CE658B3"/>
    <w:rsid w:val="1D0BA783"/>
    <w:rsid w:val="1D537D5C"/>
    <w:rsid w:val="1D56E382"/>
    <w:rsid w:val="1DB94592"/>
    <w:rsid w:val="1E387B61"/>
    <w:rsid w:val="1E5E2A5E"/>
    <w:rsid w:val="1E6AF3CD"/>
    <w:rsid w:val="1EA639A9"/>
    <w:rsid w:val="1EA85D63"/>
    <w:rsid w:val="1EB04E17"/>
    <w:rsid w:val="1F7174FE"/>
    <w:rsid w:val="1FB2C825"/>
    <w:rsid w:val="1FC03212"/>
    <w:rsid w:val="1FCAA507"/>
    <w:rsid w:val="1FE5C848"/>
    <w:rsid w:val="1FFC56A6"/>
    <w:rsid w:val="2042DC2E"/>
    <w:rsid w:val="206AAEDF"/>
    <w:rsid w:val="20E59AAF"/>
    <w:rsid w:val="20F0E654"/>
    <w:rsid w:val="20F34339"/>
    <w:rsid w:val="21112184"/>
    <w:rsid w:val="2121296A"/>
    <w:rsid w:val="218116EB"/>
    <w:rsid w:val="219C68FC"/>
    <w:rsid w:val="21B2F05B"/>
    <w:rsid w:val="220D8CEC"/>
    <w:rsid w:val="2232BF33"/>
    <w:rsid w:val="224C63F0"/>
    <w:rsid w:val="227667AF"/>
    <w:rsid w:val="22D28BF5"/>
    <w:rsid w:val="22D6E973"/>
    <w:rsid w:val="22E72706"/>
    <w:rsid w:val="22FA16BE"/>
    <w:rsid w:val="23050BE7"/>
    <w:rsid w:val="23220D0A"/>
    <w:rsid w:val="234CBD90"/>
    <w:rsid w:val="237FDA24"/>
    <w:rsid w:val="23C62506"/>
    <w:rsid w:val="2400BE4B"/>
    <w:rsid w:val="2407FD15"/>
    <w:rsid w:val="240BBC49"/>
    <w:rsid w:val="241F6AA0"/>
    <w:rsid w:val="24288716"/>
    <w:rsid w:val="24374C88"/>
    <w:rsid w:val="244E5016"/>
    <w:rsid w:val="246E3274"/>
    <w:rsid w:val="2471EAC5"/>
    <w:rsid w:val="24B86643"/>
    <w:rsid w:val="24BAE161"/>
    <w:rsid w:val="24F5DD1E"/>
    <w:rsid w:val="25170B3A"/>
    <w:rsid w:val="252FD345"/>
    <w:rsid w:val="257D2215"/>
    <w:rsid w:val="25A1D729"/>
    <w:rsid w:val="25A3CD76"/>
    <w:rsid w:val="25B14533"/>
    <w:rsid w:val="25B487D1"/>
    <w:rsid w:val="25B7D858"/>
    <w:rsid w:val="25BB92C8"/>
    <w:rsid w:val="266906C6"/>
    <w:rsid w:val="26932AFF"/>
    <w:rsid w:val="26970487"/>
    <w:rsid w:val="26CEC2BC"/>
    <w:rsid w:val="26E0FE0F"/>
    <w:rsid w:val="26FB2613"/>
    <w:rsid w:val="273270B3"/>
    <w:rsid w:val="27505832"/>
    <w:rsid w:val="27510C0D"/>
    <w:rsid w:val="275D388E"/>
    <w:rsid w:val="27652A71"/>
    <w:rsid w:val="2770401E"/>
    <w:rsid w:val="279B66B9"/>
    <w:rsid w:val="27E4D186"/>
    <w:rsid w:val="28490DFB"/>
    <w:rsid w:val="28817C58"/>
    <w:rsid w:val="28D4D139"/>
    <w:rsid w:val="28F908EF"/>
    <w:rsid w:val="2920A980"/>
    <w:rsid w:val="29577853"/>
    <w:rsid w:val="29678DC6"/>
    <w:rsid w:val="29772861"/>
    <w:rsid w:val="29A2D6B7"/>
    <w:rsid w:val="2A5775D5"/>
    <w:rsid w:val="2A618B23"/>
    <w:rsid w:val="2A8AB110"/>
    <w:rsid w:val="2B2A22E5"/>
    <w:rsid w:val="2B32089E"/>
    <w:rsid w:val="2B3BC822"/>
    <w:rsid w:val="2B7C0D97"/>
    <w:rsid w:val="2BF2823B"/>
    <w:rsid w:val="2C4FB272"/>
    <w:rsid w:val="2C6757F3"/>
    <w:rsid w:val="2C80952E"/>
    <w:rsid w:val="2C83AE3B"/>
    <w:rsid w:val="2C978EC1"/>
    <w:rsid w:val="2CAA9C5F"/>
    <w:rsid w:val="2CB839AF"/>
    <w:rsid w:val="2CC4D056"/>
    <w:rsid w:val="2D221D1F"/>
    <w:rsid w:val="2D2702A4"/>
    <w:rsid w:val="2D8F1697"/>
    <w:rsid w:val="2D997632"/>
    <w:rsid w:val="2DC18458"/>
    <w:rsid w:val="2DCC6789"/>
    <w:rsid w:val="2DCC7A12"/>
    <w:rsid w:val="2E3B3033"/>
    <w:rsid w:val="2E466CC0"/>
    <w:rsid w:val="2E785835"/>
    <w:rsid w:val="2EA71905"/>
    <w:rsid w:val="2EC7251E"/>
    <w:rsid w:val="2EDC09AD"/>
    <w:rsid w:val="2F0CB385"/>
    <w:rsid w:val="2F80110F"/>
    <w:rsid w:val="30076783"/>
    <w:rsid w:val="301582E0"/>
    <w:rsid w:val="303B5231"/>
    <w:rsid w:val="3080317D"/>
    <w:rsid w:val="308FCDDB"/>
    <w:rsid w:val="30C4E879"/>
    <w:rsid w:val="30D7636B"/>
    <w:rsid w:val="30E0CA37"/>
    <w:rsid w:val="30FDEDA8"/>
    <w:rsid w:val="3104EC88"/>
    <w:rsid w:val="310CCF47"/>
    <w:rsid w:val="312C837D"/>
    <w:rsid w:val="313B7AA5"/>
    <w:rsid w:val="3166ED6F"/>
    <w:rsid w:val="318015E2"/>
    <w:rsid w:val="31ADE89C"/>
    <w:rsid w:val="31CA9B63"/>
    <w:rsid w:val="31EB96FE"/>
    <w:rsid w:val="32007D48"/>
    <w:rsid w:val="322E0876"/>
    <w:rsid w:val="323548E5"/>
    <w:rsid w:val="3239B391"/>
    <w:rsid w:val="326DDDA0"/>
    <w:rsid w:val="3323F226"/>
    <w:rsid w:val="336B785F"/>
    <w:rsid w:val="3375112E"/>
    <w:rsid w:val="33E71445"/>
    <w:rsid w:val="3464243F"/>
    <w:rsid w:val="34C16D44"/>
    <w:rsid w:val="350EC354"/>
    <w:rsid w:val="35D1E8DD"/>
    <w:rsid w:val="364B50DF"/>
    <w:rsid w:val="366CD58C"/>
    <w:rsid w:val="369EC46A"/>
    <w:rsid w:val="36A81C7F"/>
    <w:rsid w:val="36AA93B5"/>
    <w:rsid w:val="36D8A478"/>
    <w:rsid w:val="36DAFA70"/>
    <w:rsid w:val="36FEF3EF"/>
    <w:rsid w:val="373649CD"/>
    <w:rsid w:val="375A2B65"/>
    <w:rsid w:val="3783E95F"/>
    <w:rsid w:val="37A334DA"/>
    <w:rsid w:val="37A337DF"/>
    <w:rsid w:val="37AD0D9A"/>
    <w:rsid w:val="38245D70"/>
    <w:rsid w:val="382802F1"/>
    <w:rsid w:val="384D9CDC"/>
    <w:rsid w:val="3850E638"/>
    <w:rsid w:val="388EBFDC"/>
    <w:rsid w:val="38A74BED"/>
    <w:rsid w:val="396E0FA9"/>
    <w:rsid w:val="39919759"/>
    <w:rsid w:val="39AC15FA"/>
    <w:rsid w:val="39B2385F"/>
    <w:rsid w:val="3A017FDF"/>
    <w:rsid w:val="3A16D8E8"/>
    <w:rsid w:val="3A7E7A83"/>
    <w:rsid w:val="3A87AC7D"/>
    <w:rsid w:val="3A9FCA9A"/>
    <w:rsid w:val="3B67B742"/>
    <w:rsid w:val="3B75EE4F"/>
    <w:rsid w:val="3BDE1975"/>
    <w:rsid w:val="3C1E2130"/>
    <w:rsid w:val="3C71C7CB"/>
    <w:rsid w:val="3CC51EAD"/>
    <w:rsid w:val="3CD79DB0"/>
    <w:rsid w:val="3CEE6431"/>
    <w:rsid w:val="3D1971AE"/>
    <w:rsid w:val="3D53F996"/>
    <w:rsid w:val="3D6E50E3"/>
    <w:rsid w:val="3D7EC7AC"/>
    <w:rsid w:val="3DC96CE9"/>
    <w:rsid w:val="3DDBEDA1"/>
    <w:rsid w:val="3E87DB15"/>
    <w:rsid w:val="3F143E90"/>
    <w:rsid w:val="3F36D2E1"/>
    <w:rsid w:val="3F53C710"/>
    <w:rsid w:val="3F653D4A"/>
    <w:rsid w:val="3FA347B2"/>
    <w:rsid w:val="3FA56484"/>
    <w:rsid w:val="3FAEABE0"/>
    <w:rsid w:val="3FE17C3C"/>
    <w:rsid w:val="4089ED67"/>
    <w:rsid w:val="40A99101"/>
    <w:rsid w:val="4102D69B"/>
    <w:rsid w:val="414A7C41"/>
    <w:rsid w:val="41620652"/>
    <w:rsid w:val="4163A49E"/>
    <w:rsid w:val="41C7DF25"/>
    <w:rsid w:val="41F4D09E"/>
    <w:rsid w:val="41F911F8"/>
    <w:rsid w:val="41FCCB17"/>
    <w:rsid w:val="422EA452"/>
    <w:rsid w:val="428C3984"/>
    <w:rsid w:val="42FCFF0B"/>
    <w:rsid w:val="4306972D"/>
    <w:rsid w:val="43641F15"/>
    <w:rsid w:val="43964796"/>
    <w:rsid w:val="439D072A"/>
    <w:rsid w:val="43B4FFC3"/>
    <w:rsid w:val="43CF7551"/>
    <w:rsid w:val="43D23A9B"/>
    <w:rsid w:val="43F1DD4E"/>
    <w:rsid w:val="442316D1"/>
    <w:rsid w:val="44539FBA"/>
    <w:rsid w:val="44668C1A"/>
    <w:rsid w:val="45379E61"/>
    <w:rsid w:val="4543B775"/>
    <w:rsid w:val="456B7C7C"/>
    <w:rsid w:val="457D657F"/>
    <w:rsid w:val="45EBC4E3"/>
    <w:rsid w:val="46003594"/>
    <w:rsid w:val="4652D896"/>
    <w:rsid w:val="4665BAA2"/>
    <w:rsid w:val="46C5C401"/>
    <w:rsid w:val="476EB576"/>
    <w:rsid w:val="479C0AA9"/>
    <w:rsid w:val="47CF087B"/>
    <w:rsid w:val="47D27A06"/>
    <w:rsid w:val="47DDFF4D"/>
    <w:rsid w:val="47EDC941"/>
    <w:rsid w:val="480D8EE0"/>
    <w:rsid w:val="4886A088"/>
    <w:rsid w:val="488A2628"/>
    <w:rsid w:val="48CFD8F3"/>
    <w:rsid w:val="490A85D7"/>
    <w:rsid w:val="4927E304"/>
    <w:rsid w:val="49558E26"/>
    <w:rsid w:val="496CED50"/>
    <w:rsid w:val="49B176D0"/>
    <w:rsid w:val="49C2879E"/>
    <w:rsid w:val="4A2ECC64"/>
    <w:rsid w:val="4A40FF21"/>
    <w:rsid w:val="4A42EAB4"/>
    <w:rsid w:val="4A54A601"/>
    <w:rsid w:val="4A8056FD"/>
    <w:rsid w:val="4AF3AE0C"/>
    <w:rsid w:val="4B12022C"/>
    <w:rsid w:val="4B32826A"/>
    <w:rsid w:val="4B51142A"/>
    <w:rsid w:val="4BA051C9"/>
    <w:rsid w:val="4BCC60D7"/>
    <w:rsid w:val="4C1ABFEB"/>
    <w:rsid w:val="4C21147F"/>
    <w:rsid w:val="4C46A495"/>
    <w:rsid w:val="4C6F7BCC"/>
    <w:rsid w:val="4C9401E5"/>
    <w:rsid w:val="4CA73A7A"/>
    <w:rsid w:val="4CB0A759"/>
    <w:rsid w:val="4CEF6262"/>
    <w:rsid w:val="4D143B3E"/>
    <w:rsid w:val="4DB5793A"/>
    <w:rsid w:val="4DDDF6FA"/>
    <w:rsid w:val="4DE77E39"/>
    <w:rsid w:val="4E1515BB"/>
    <w:rsid w:val="4E308AB3"/>
    <w:rsid w:val="4E338E52"/>
    <w:rsid w:val="4E34EF00"/>
    <w:rsid w:val="4E4A8913"/>
    <w:rsid w:val="4E86ED01"/>
    <w:rsid w:val="4E87E9C4"/>
    <w:rsid w:val="4EBD6954"/>
    <w:rsid w:val="4EE3E943"/>
    <w:rsid w:val="4F0337C3"/>
    <w:rsid w:val="4FCC5B14"/>
    <w:rsid w:val="4FDD9A78"/>
    <w:rsid w:val="5018A0C5"/>
    <w:rsid w:val="50223FA8"/>
    <w:rsid w:val="5041D55D"/>
    <w:rsid w:val="5042A21D"/>
    <w:rsid w:val="50447B1F"/>
    <w:rsid w:val="505826CF"/>
    <w:rsid w:val="50740720"/>
    <w:rsid w:val="509E364D"/>
    <w:rsid w:val="50CEAE73"/>
    <w:rsid w:val="511F1EFB"/>
    <w:rsid w:val="51499ACF"/>
    <w:rsid w:val="514EC0FC"/>
    <w:rsid w:val="51796AD9"/>
    <w:rsid w:val="51904301"/>
    <w:rsid w:val="5195DAE4"/>
    <w:rsid w:val="51A07638"/>
    <w:rsid w:val="51B41869"/>
    <w:rsid w:val="51E56AFD"/>
    <w:rsid w:val="52217FD8"/>
    <w:rsid w:val="525987DC"/>
    <w:rsid w:val="527C5FA2"/>
    <w:rsid w:val="529F0D0E"/>
    <w:rsid w:val="52D5D5F2"/>
    <w:rsid w:val="530C2E4E"/>
    <w:rsid w:val="53153B3A"/>
    <w:rsid w:val="53328066"/>
    <w:rsid w:val="533B55FB"/>
    <w:rsid w:val="53504187"/>
    <w:rsid w:val="5370E788"/>
    <w:rsid w:val="537BB705"/>
    <w:rsid w:val="53945861"/>
    <w:rsid w:val="53A4A328"/>
    <w:rsid w:val="53B75A66"/>
    <w:rsid w:val="53F9634B"/>
    <w:rsid w:val="5408540A"/>
    <w:rsid w:val="54616554"/>
    <w:rsid w:val="546EE022"/>
    <w:rsid w:val="547F5EDB"/>
    <w:rsid w:val="549840CD"/>
    <w:rsid w:val="54B10B9B"/>
    <w:rsid w:val="55178766"/>
    <w:rsid w:val="551F4D23"/>
    <w:rsid w:val="552E7094"/>
    <w:rsid w:val="5539C75F"/>
    <w:rsid w:val="55B29386"/>
    <w:rsid w:val="55DB92E6"/>
    <w:rsid w:val="56B357C7"/>
    <w:rsid w:val="56BB93CC"/>
    <w:rsid w:val="56D6017F"/>
    <w:rsid w:val="56E5C418"/>
    <w:rsid w:val="57B95504"/>
    <w:rsid w:val="57C53F68"/>
    <w:rsid w:val="57D7CF15"/>
    <w:rsid w:val="57E0258D"/>
    <w:rsid w:val="58484876"/>
    <w:rsid w:val="584F2828"/>
    <w:rsid w:val="58738E47"/>
    <w:rsid w:val="5969E8BD"/>
    <w:rsid w:val="59739F76"/>
    <w:rsid w:val="59BF65B8"/>
    <w:rsid w:val="59FD5DE3"/>
    <w:rsid w:val="5A0499CF"/>
    <w:rsid w:val="5A819005"/>
    <w:rsid w:val="5AB7135F"/>
    <w:rsid w:val="5AC2868C"/>
    <w:rsid w:val="5AE47CF8"/>
    <w:rsid w:val="5AFDC195"/>
    <w:rsid w:val="5B041DBA"/>
    <w:rsid w:val="5B1A5EDD"/>
    <w:rsid w:val="5B4FC4C8"/>
    <w:rsid w:val="5B996A4F"/>
    <w:rsid w:val="5BA47188"/>
    <w:rsid w:val="5BD426B6"/>
    <w:rsid w:val="5BD8D58B"/>
    <w:rsid w:val="5BF2EB42"/>
    <w:rsid w:val="5BF91C2E"/>
    <w:rsid w:val="5C257C6B"/>
    <w:rsid w:val="5C3DD3BB"/>
    <w:rsid w:val="5C51C52F"/>
    <w:rsid w:val="5C88576C"/>
    <w:rsid w:val="5CA1897F"/>
    <w:rsid w:val="5CF1403E"/>
    <w:rsid w:val="5D402BB7"/>
    <w:rsid w:val="5D4191D9"/>
    <w:rsid w:val="5D5D3B22"/>
    <w:rsid w:val="5DBB56CC"/>
    <w:rsid w:val="5DD93DC8"/>
    <w:rsid w:val="5DF404F2"/>
    <w:rsid w:val="5DF76D59"/>
    <w:rsid w:val="5E332683"/>
    <w:rsid w:val="5E935F25"/>
    <w:rsid w:val="5E94C5A9"/>
    <w:rsid w:val="5E9BD243"/>
    <w:rsid w:val="5EA763F0"/>
    <w:rsid w:val="5F01FA93"/>
    <w:rsid w:val="5F31EA71"/>
    <w:rsid w:val="5F771F3A"/>
    <w:rsid w:val="5FBCE6A4"/>
    <w:rsid w:val="5FD493B7"/>
    <w:rsid w:val="5FDF928E"/>
    <w:rsid w:val="5FFDC71D"/>
    <w:rsid w:val="6005ABA2"/>
    <w:rsid w:val="6037A2A4"/>
    <w:rsid w:val="60584141"/>
    <w:rsid w:val="60B58E0A"/>
    <w:rsid w:val="60DDE22F"/>
    <w:rsid w:val="6112EF9B"/>
    <w:rsid w:val="61512F23"/>
    <w:rsid w:val="616045AB"/>
    <w:rsid w:val="618C616C"/>
    <w:rsid w:val="61C2362D"/>
    <w:rsid w:val="61CDC6E4"/>
    <w:rsid w:val="61DC42E8"/>
    <w:rsid w:val="62036615"/>
    <w:rsid w:val="62256502"/>
    <w:rsid w:val="622C67FF"/>
    <w:rsid w:val="6235A91C"/>
    <w:rsid w:val="6258FA1F"/>
    <w:rsid w:val="62BD1E5E"/>
    <w:rsid w:val="631A81BC"/>
    <w:rsid w:val="6369F493"/>
    <w:rsid w:val="6376B019"/>
    <w:rsid w:val="639022EC"/>
    <w:rsid w:val="6458EEBF"/>
    <w:rsid w:val="6469D8F4"/>
    <w:rsid w:val="646EBD01"/>
    <w:rsid w:val="647503AC"/>
    <w:rsid w:val="64A818C6"/>
    <w:rsid w:val="64D214F2"/>
    <w:rsid w:val="6517F7A3"/>
    <w:rsid w:val="659445DB"/>
    <w:rsid w:val="65C7C2CC"/>
    <w:rsid w:val="65ED7C83"/>
    <w:rsid w:val="6652227E"/>
    <w:rsid w:val="6657FF78"/>
    <w:rsid w:val="669D0CAB"/>
    <w:rsid w:val="66B711CA"/>
    <w:rsid w:val="66EE317D"/>
    <w:rsid w:val="66F3E41B"/>
    <w:rsid w:val="6700E6B4"/>
    <w:rsid w:val="67276B60"/>
    <w:rsid w:val="672A6DBC"/>
    <w:rsid w:val="67A110F5"/>
    <w:rsid w:val="67DDBB3F"/>
    <w:rsid w:val="67EDF2DF"/>
    <w:rsid w:val="680A0808"/>
    <w:rsid w:val="681FB4AF"/>
    <w:rsid w:val="6847062C"/>
    <w:rsid w:val="6854DE2F"/>
    <w:rsid w:val="6873B0E1"/>
    <w:rsid w:val="6882DEB1"/>
    <w:rsid w:val="68C0B87B"/>
    <w:rsid w:val="68C33BC1"/>
    <w:rsid w:val="68C82D85"/>
    <w:rsid w:val="68D0AA76"/>
    <w:rsid w:val="693FE688"/>
    <w:rsid w:val="694B545E"/>
    <w:rsid w:val="697694F8"/>
    <w:rsid w:val="697D665A"/>
    <w:rsid w:val="69BB8510"/>
    <w:rsid w:val="69D1598B"/>
    <w:rsid w:val="6A3AED7B"/>
    <w:rsid w:val="6A509152"/>
    <w:rsid w:val="6A5F0C22"/>
    <w:rsid w:val="6A9EFEC7"/>
    <w:rsid w:val="6B269F3B"/>
    <w:rsid w:val="6B35EDAD"/>
    <w:rsid w:val="6B605773"/>
    <w:rsid w:val="6B6853EE"/>
    <w:rsid w:val="6B7C9BC0"/>
    <w:rsid w:val="6B93779A"/>
    <w:rsid w:val="6BCBE7D5"/>
    <w:rsid w:val="6BFD80B7"/>
    <w:rsid w:val="6C6F3A8F"/>
    <w:rsid w:val="6C79B98D"/>
    <w:rsid w:val="6CF325D2"/>
    <w:rsid w:val="6D490C5F"/>
    <w:rsid w:val="6DA75380"/>
    <w:rsid w:val="6DB23428"/>
    <w:rsid w:val="6DB23616"/>
    <w:rsid w:val="6E483D1A"/>
    <w:rsid w:val="6E59CFCC"/>
    <w:rsid w:val="6E8CF8E3"/>
    <w:rsid w:val="6E8EF633"/>
    <w:rsid w:val="6EAA91C7"/>
    <w:rsid w:val="6F2E1840"/>
    <w:rsid w:val="6F3282DE"/>
    <w:rsid w:val="6F35772B"/>
    <w:rsid w:val="6FCE4FBE"/>
    <w:rsid w:val="703BC511"/>
    <w:rsid w:val="7099FB68"/>
    <w:rsid w:val="70BC1B45"/>
    <w:rsid w:val="70CC3EA9"/>
    <w:rsid w:val="71246438"/>
    <w:rsid w:val="7155D2FF"/>
    <w:rsid w:val="71733ECF"/>
    <w:rsid w:val="71DC8ABC"/>
    <w:rsid w:val="72D25C79"/>
    <w:rsid w:val="72E6C8CE"/>
    <w:rsid w:val="72ED422E"/>
    <w:rsid w:val="72EEEF14"/>
    <w:rsid w:val="73262A43"/>
    <w:rsid w:val="733544A0"/>
    <w:rsid w:val="735E03EC"/>
    <w:rsid w:val="737365D3"/>
    <w:rsid w:val="737922AF"/>
    <w:rsid w:val="737BE8CD"/>
    <w:rsid w:val="73A6DF59"/>
    <w:rsid w:val="73A8A929"/>
    <w:rsid w:val="73ED8D00"/>
    <w:rsid w:val="7413C15C"/>
    <w:rsid w:val="74291DA3"/>
    <w:rsid w:val="743D01EC"/>
    <w:rsid w:val="744DC32C"/>
    <w:rsid w:val="74835E7F"/>
    <w:rsid w:val="7489128F"/>
    <w:rsid w:val="74E94214"/>
    <w:rsid w:val="756FA707"/>
    <w:rsid w:val="7577D331"/>
    <w:rsid w:val="75BC3908"/>
    <w:rsid w:val="75C38691"/>
    <w:rsid w:val="75D4435B"/>
    <w:rsid w:val="75F7F225"/>
    <w:rsid w:val="761B1DB9"/>
    <w:rsid w:val="7661FA77"/>
    <w:rsid w:val="76733AE6"/>
    <w:rsid w:val="7699C232"/>
    <w:rsid w:val="76A22B5C"/>
    <w:rsid w:val="76AF207A"/>
    <w:rsid w:val="777013BC"/>
    <w:rsid w:val="77C0B351"/>
    <w:rsid w:val="77D41574"/>
    <w:rsid w:val="77EB3F5E"/>
    <w:rsid w:val="77ED0C6B"/>
    <w:rsid w:val="78048E3E"/>
    <w:rsid w:val="782ECED7"/>
    <w:rsid w:val="78A1CF14"/>
    <w:rsid w:val="78DEB13F"/>
    <w:rsid w:val="7910730F"/>
    <w:rsid w:val="7914C139"/>
    <w:rsid w:val="795C83B2"/>
    <w:rsid w:val="79944F83"/>
    <w:rsid w:val="79A1F1AD"/>
    <w:rsid w:val="79B176DB"/>
    <w:rsid w:val="7A3C3428"/>
    <w:rsid w:val="7A43A627"/>
    <w:rsid w:val="7ACB1818"/>
    <w:rsid w:val="7B02B4A9"/>
    <w:rsid w:val="7B055F01"/>
    <w:rsid w:val="7B321FC3"/>
    <w:rsid w:val="7B57216F"/>
    <w:rsid w:val="7BCEAC5B"/>
    <w:rsid w:val="7BDF7688"/>
    <w:rsid w:val="7BFAE568"/>
    <w:rsid w:val="7C234926"/>
    <w:rsid w:val="7C2F1CCF"/>
    <w:rsid w:val="7C5F8C9A"/>
    <w:rsid w:val="7C77BCD5"/>
    <w:rsid w:val="7C942474"/>
    <w:rsid w:val="7C9E850A"/>
    <w:rsid w:val="7CA78697"/>
    <w:rsid w:val="7CAB01C3"/>
    <w:rsid w:val="7CC2FE89"/>
    <w:rsid w:val="7CD9926F"/>
    <w:rsid w:val="7D6DAE8F"/>
    <w:rsid w:val="7D7B46E9"/>
    <w:rsid w:val="7DA231A3"/>
    <w:rsid w:val="7DB0EB96"/>
    <w:rsid w:val="7DB22262"/>
    <w:rsid w:val="7DE3E432"/>
    <w:rsid w:val="7E38FC6A"/>
    <w:rsid w:val="7E4356F8"/>
    <w:rsid w:val="7E47ED47"/>
    <w:rsid w:val="7E5C1080"/>
    <w:rsid w:val="7E64634A"/>
    <w:rsid w:val="7E7B50E1"/>
    <w:rsid w:val="7ED45E98"/>
    <w:rsid w:val="7EF08F65"/>
    <w:rsid w:val="7F12A4AA"/>
    <w:rsid w:val="7F2F8713"/>
    <w:rsid w:val="7F3C661A"/>
    <w:rsid w:val="7F84598C"/>
    <w:rsid w:val="7FB595A5"/>
    <w:rsid w:val="7FD4FF19"/>
    <w:rsid w:val="7FE3B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403A"/>
  <w15:chartTrackingRefBased/>
  <w15:docId w15:val="{4498C092-69DC-4182-98A2-143A584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E98"/>
    <w:pPr>
      <w:spacing w:after="0" w:line="240" w:lineRule="auto"/>
      <w:ind w:left="-284"/>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91E98"/>
    <w:rPr>
      <w:rFonts w:ascii="Times New Roman" w:eastAsia="Times New Roman" w:hAnsi="Times New Roman" w:cs="Times New Roman"/>
      <w:sz w:val="48"/>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206AAEDF"/>
  </w:style>
  <w:style w:type="character" w:customStyle="1" w:styleId="eop">
    <w:name w:val="eop"/>
    <w:basedOn w:val="DefaultParagraphFont"/>
    <w:uiPriority w:val="1"/>
    <w:rsid w:val="2750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0386">
      <w:bodyDiv w:val="1"/>
      <w:marLeft w:val="0"/>
      <w:marRight w:val="0"/>
      <w:marTop w:val="0"/>
      <w:marBottom w:val="0"/>
      <w:divBdr>
        <w:top w:val="none" w:sz="0" w:space="0" w:color="auto"/>
        <w:left w:val="none" w:sz="0" w:space="0" w:color="auto"/>
        <w:bottom w:val="none" w:sz="0" w:space="0" w:color="auto"/>
        <w:right w:val="none" w:sz="0" w:space="0" w:color="auto"/>
      </w:divBdr>
    </w:div>
    <w:div w:id="945845234">
      <w:bodyDiv w:val="1"/>
      <w:marLeft w:val="0"/>
      <w:marRight w:val="0"/>
      <w:marTop w:val="0"/>
      <w:marBottom w:val="0"/>
      <w:divBdr>
        <w:top w:val="none" w:sz="0" w:space="0" w:color="auto"/>
        <w:left w:val="none" w:sz="0" w:space="0" w:color="auto"/>
        <w:bottom w:val="none" w:sz="0" w:space="0" w:color="auto"/>
        <w:right w:val="none" w:sz="0" w:space="0" w:color="auto"/>
      </w:divBdr>
    </w:div>
    <w:div w:id="11948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1C44D085E94B964E5FC650147C16" ma:contentTypeVersion="18" ma:contentTypeDescription="Create a new document." ma:contentTypeScope="" ma:versionID="7c458a8e8d93f0087cd5d9ba1e12dfc3">
  <xsd:schema xmlns:xsd="http://www.w3.org/2001/XMLSchema" xmlns:xs="http://www.w3.org/2001/XMLSchema" xmlns:p="http://schemas.microsoft.com/office/2006/metadata/properties" xmlns:ns2="6a19490a-ab1e-4bb8-bfb6-aff1f77dde29" xmlns:ns3="0e927b02-dc8c-469b-b3ef-8017ce813640" targetNamespace="http://schemas.microsoft.com/office/2006/metadata/properties" ma:root="true" ma:fieldsID="8e9308ae83fcbfb02692bb6271bf5310" ns2:_="" ns3:_="">
    <xsd:import namespace="6a19490a-ab1e-4bb8-bfb6-aff1f77dde29"/>
    <xsd:import namespace="0e927b02-dc8c-469b-b3ef-8017ce8136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490a-ab1e-4bb8-bfb6-aff1f77dd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27b02-dc8c-469b-b3ef-8017ce813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ca676-e051-4896-b301-3d6a63f17e46}" ma:internalName="TaxCatchAll" ma:showField="CatchAllData" ma:web="0e927b02-dc8c-469b-b3ef-8017ce813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927b02-dc8c-469b-b3ef-8017ce813640">
      <UserInfo>
        <DisplayName/>
        <AccountId xsi:nil="true"/>
        <AccountType/>
      </UserInfo>
    </SharedWithUsers>
    <lcf76f155ced4ddcb4097134ff3c332f xmlns="6a19490a-ab1e-4bb8-bfb6-aff1f77dde29">
      <Terms xmlns="http://schemas.microsoft.com/office/infopath/2007/PartnerControls"/>
    </lcf76f155ced4ddcb4097134ff3c332f>
    <TaxCatchAll xmlns="0e927b02-dc8c-469b-b3ef-8017ce813640" xsi:nil="true"/>
  </documentManagement>
</p:properties>
</file>

<file path=customXml/itemProps1.xml><?xml version="1.0" encoding="utf-8"?>
<ds:datastoreItem xmlns:ds="http://schemas.openxmlformats.org/officeDocument/2006/customXml" ds:itemID="{86BE80A2-DA16-4517-AF78-DA1C9C427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490a-ab1e-4bb8-bfb6-aff1f77dde29"/>
    <ds:schemaRef ds:uri="0e927b02-dc8c-469b-b3ef-8017ce81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BD17A-BE8C-4F01-9B1F-E641C614B10E}">
  <ds:schemaRefs>
    <ds:schemaRef ds:uri="http://schemas.microsoft.com/sharepoint/v3/contenttype/forms"/>
  </ds:schemaRefs>
</ds:datastoreItem>
</file>

<file path=customXml/itemProps3.xml><?xml version="1.0" encoding="utf-8"?>
<ds:datastoreItem xmlns:ds="http://schemas.openxmlformats.org/officeDocument/2006/customXml" ds:itemID="{AFAE2D0C-3031-499D-9DE7-75F0B058970C}">
  <ds:schemaRefs>
    <ds:schemaRef ds:uri="http://schemas.microsoft.com/office/2006/metadata/properties"/>
    <ds:schemaRef ds:uri="http://schemas.microsoft.com/office/infopath/2007/PartnerControls"/>
    <ds:schemaRef ds:uri="0e927b02-dc8c-469b-b3ef-8017ce813640"/>
    <ds:schemaRef ds:uri="6a19490a-ab1e-4bb8-bfb6-aff1f77dde2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Whitehead</dc:creator>
  <cp:keywords/>
  <dc:description/>
  <cp:lastModifiedBy>Jessie White (Jessie White)</cp:lastModifiedBy>
  <cp:revision>3</cp:revision>
  <cp:lastPrinted>2024-03-13T20:36:00Z</cp:lastPrinted>
  <dcterms:created xsi:type="dcterms:W3CDTF">2024-03-13T21:35:00Z</dcterms:created>
  <dcterms:modified xsi:type="dcterms:W3CDTF">2024-03-24T23:46:00Z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0x0101008E3F1C44D085E94B964E5FC650147C16</vt:lpwstr>
  </property>
  <property fmtid="{D5CDD505-2E9C-101B-9397-08002B2CF9AE}" pid="3" name="Order">
    <vt:r8>59000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